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373C" w14:textId="6D1F28D4" w:rsidR="00845E3F" w:rsidRDefault="006D28A8" w:rsidP="00B16F24">
      <w:pPr>
        <w:pStyle w:val="Title"/>
        <w:ind w:left="-709"/>
      </w:pPr>
      <w:r w:rsidRPr="006D28A8">
        <w:rPr>
          <w:rFonts w:ascii="Calibri" w:eastAsia="Calibri" w:hAnsi="Calibri" w:cs="Times New Roman"/>
          <w:caps w:val="0"/>
          <w:noProof/>
          <w:color w:val="auto"/>
          <w:spacing w:val="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F6E3C5C" wp14:editId="6748C714">
            <wp:simplePos x="0" y="0"/>
            <wp:positionH relativeFrom="column">
              <wp:posOffset>69851</wp:posOffset>
            </wp:positionH>
            <wp:positionV relativeFrom="paragraph">
              <wp:posOffset>-82550</wp:posOffset>
            </wp:positionV>
            <wp:extent cx="1854200" cy="1515745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11050" r="7182" b="12154"/>
                    <a:stretch/>
                  </pic:blipFill>
                  <pic:spPr bwMode="auto">
                    <a:xfrm>
                      <a:off x="0" y="0"/>
                      <a:ext cx="1856484" cy="1517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BF27C" w14:textId="77777777" w:rsidR="00B16F24" w:rsidRPr="00B16F24" w:rsidRDefault="00B16F24" w:rsidP="00B16F24">
      <w:pPr>
        <w:pStyle w:val="Title"/>
        <w:ind w:left="-709"/>
      </w:pPr>
    </w:p>
    <w:p w14:paraId="43C60D70" w14:textId="77777777" w:rsidR="006D28A8" w:rsidRDefault="006D28A8" w:rsidP="00B16F24">
      <w:pPr>
        <w:pStyle w:val="Title"/>
        <w:rPr>
          <w:rFonts w:ascii="Calibri" w:hAnsi="Calibri" w:cs="Calibri"/>
          <w:color w:val="auto"/>
          <w:sz w:val="36"/>
          <w:szCs w:val="36"/>
        </w:rPr>
      </w:pPr>
    </w:p>
    <w:p w14:paraId="7C5A9817" w14:textId="77777777" w:rsidR="006D28A8" w:rsidRDefault="006D28A8" w:rsidP="00B16F24">
      <w:pPr>
        <w:pStyle w:val="Title"/>
        <w:rPr>
          <w:rFonts w:ascii="Calibri" w:hAnsi="Calibri" w:cs="Calibri"/>
          <w:color w:val="auto"/>
          <w:sz w:val="36"/>
          <w:szCs w:val="36"/>
        </w:rPr>
      </w:pPr>
    </w:p>
    <w:p w14:paraId="12A231ED" w14:textId="49AA88BE" w:rsidR="008E6C62" w:rsidRPr="00AB0112" w:rsidRDefault="00AD01F6" w:rsidP="006D28A8">
      <w:pPr>
        <w:pStyle w:val="Title"/>
        <w:jc w:val="center"/>
        <w:rPr>
          <w:rFonts w:ascii="Aptos" w:hAnsi="Aptos" w:cs="Calibri"/>
          <w:color w:val="002060"/>
          <w:sz w:val="36"/>
          <w:szCs w:val="36"/>
        </w:rPr>
      </w:pPr>
      <w:r w:rsidRPr="00AB0112">
        <w:rPr>
          <w:rFonts w:ascii="Aptos" w:hAnsi="Aptos" w:cs="Calibri"/>
          <w:color w:val="002060"/>
          <w:sz w:val="36"/>
          <w:szCs w:val="36"/>
        </w:rPr>
        <w:t>Position Description</w:t>
      </w:r>
      <w:r w:rsidR="00D470E1" w:rsidRPr="00AB0112">
        <w:rPr>
          <w:rFonts w:ascii="Aptos" w:hAnsi="Aptos" w:cs="Calibri"/>
          <w:color w:val="002060"/>
          <w:sz w:val="36"/>
          <w:szCs w:val="36"/>
        </w:rPr>
        <w:t xml:space="preserve">- Assistant Minister </w:t>
      </w:r>
    </w:p>
    <w:p w14:paraId="73621162" w14:textId="77777777" w:rsidR="00863FAE" w:rsidRPr="00E1448A" w:rsidRDefault="00B16F24" w:rsidP="00B16F24">
      <w:pPr>
        <w:pStyle w:val="Title"/>
        <w:rPr>
          <w:rFonts w:ascii="Calibri" w:hAnsi="Calibri" w:cs="Calibri"/>
          <w:color w:val="C00000"/>
          <w:sz w:val="28"/>
          <w:szCs w:val="28"/>
          <w:u w:val="single"/>
        </w:rPr>
      </w:pP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  <w:r w:rsidRPr="00E1448A">
        <w:rPr>
          <w:rFonts w:ascii="Calibri" w:hAnsi="Calibri" w:cs="Calibri"/>
          <w:color w:val="C00000"/>
          <w:sz w:val="20"/>
          <w:szCs w:val="20"/>
          <w:u w:val="single"/>
        </w:rPr>
        <w:tab/>
      </w:r>
    </w:p>
    <w:p w14:paraId="1441D6F6" w14:textId="24FA6220" w:rsidR="00863FAE" w:rsidRPr="00D02F82" w:rsidRDefault="00AB0112" w:rsidP="00E1448A">
      <w:pPr>
        <w:pStyle w:val="Title"/>
        <w:spacing w:before="120" w:after="120"/>
        <w:rPr>
          <w:rFonts w:ascii="Aptos" w:hAnsi="Aptos" w:cs="Calibri"/>
          <w:color w:val="002060"/>
          <w:sz w:val="28"/>
          <w:szCs w:val="28"/>
          <w:u w:color="C00000"/>
        </w:rPr>
      </w:pPr>
      <w:r w:rsidRPr="00D02F82">
        <w:rPr>
          <w:rFonts w:ascii="Aptos" w:hAnsi="Aptos" w:cs="Calibri"/>
          <w:caps w:val="0"/>
          <w:color w:val="002060"/>
          <w:sz w:val="28"/>
          <w:szCs w:val="28"/>
          <w:u w:color="C00000"/>
        </w:rPr>
        <w:t>Position Title</w:t>
      </w:r>
    </w:p>
    <w:p w14:paraId="2C8E2C7C" w14:textId="654D69E9" w:rsidR="004F623A" w:rsidRPr="00D02F82" w:rsidRDefault="00CC3D48" w:rsidP="00E1448A">
      <w:pPr>
        <w:spacing w:after="120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Full</w:t>
      </w:r>
      <w:r w:rsidR="00D325E9" w:rsidRPr="00D02F82">
        <w:rPr>
          <w:rFonts w:ascii="Aptos" w:hAnsi="Aptos" w:cs="Calibri"/>
          <w:sz w:val="24"/>
          <w:szCs w:val="24"/>
        </w:rPr>
        <w:t xml:space="preserve"> Time </w:t>
      </w:r>
      <w:r w:rsidR="00F27E3E" w:rsidRPr="00D02F82">
        <w:rPr>
          <w:rFonts w:ascii="Aptos" w:hAnsi="Aptos" w:cs="Calibri"/>
          <w:sz w:val="24"/>
          <w:szCs w:val="24"/>
        </w:rPr>
        <w:t>A</w:t>
      </w:r>
      <w:r w:rsidR="00CA7C6E" w:rsidRPr="00D02F82">
        <w:rPr>
          <w:rFonts w:ascii="Aptos" w:hAnsi="Aptos" w:cs="Calibri"/>
          <w:sz w:val="24"/>
          <w:szCs w:val="24"/>
        </w:rPr>
        <w:t xml:space="preserve">ssistant </w:t>
      </w:r>
      <w:r w:rsidRPr="00D02F82">
        <w:rPr>
          <w:rFonts w:ascii="Aptos" w:hAnsi="Aptos" w:cs="Calibri"/>
          <w:sz w:val="24"/>
          <w:szCs w:val="24"/>
        </w:rPr>
        <w:t>Minister</w:t>
      </w:r>
      <w:r w:rsidR="00CA7C6E" w:rsidRPr="00D02F82">
        <w:rPr>
          <w:rFonts w:ascii="Aptos" w:hAnsi="Aptos" w:cs="Calibri"/>
          <w:sz w:val="24"/>
          <w:szCs w:val="24"/>
        </w:rPr>
        <w:t xml:space="preserve"> </w:t>
      </w:r>
      <w:r w:rsidR="00F27E3E" w:rsidRPr="00D02F82">
        <w:rPr>
          <w:rFonts w:ascii="Aptos" w:hAnsi="Aptos" w:cs="Calibri"/>
          <w:sz w:val="24"/>
          <w:szCs w:val="24"/>
        </w:rPr>
        <w:t xml:space="preserve"> – Edge Anglican</w:t>
      </w:r>
      <w:r w:rsidRPr="00D02F82">
        <w:rPr>
          <w:rFonts w:ascii="Aptos" w:hAnsi="Aptos" w:cs="Calibri"/>
          <w:sz w:val="24"/>
          <w:szCs w:val="24"/>
        </w:rPr>
        <w:t xml:space="preserve"> Network.</w:t>
      </w:r>
    </w:p>
    <w:p w14:paraId="42C775B3" w14:textId="54A99736" w:rsidR="00E1448A" w:rsidRPr="00D02F82" w:rsidRDefault="004E6A11" w:rsidP="00984344">
      <w:pPr>
        <w:spacing w:after="120"/>
        <w:jc w:val="both"/>
        <w:rPr>
          <w:rFonts w:ascii="Aptos" w:hAnsi="Aptos" w:cs="Calibri"/>
          <w:color w:val="002060"/>
          <w:sz w:val="28"/>
          <w:szCs w:val="28"/>
          <w:u w:color="C00000"/>
        </w:rPr>
      </w:pPr>
      <w:r w:rsidRPr="00D02F82">
        <w:rPr>
          <w:rFonts w:ascii="Aptos" w:hAnsi="Aptos" w:cs="Calibri"/>
          <w:color w:val="002060"/>
          <w:sz w:val="28"/>
          <w:szCs w:val="28"/>
          <w:u w:color="C00000"/>
        </w:rPr>
        <w:t xml:space="preserve">Position </w:t>
      </w:r>
      <w:r w:rsidR="005E0D25" w:rsidRPr="00D02F82">
        <w:rPr>
          <w:rFonts w:ascii="Aptos" w:hAnsi="Aptos" w:cs="Calibri"/>
          <w:color w:val="002060"/>
          <w:sz w:val="28"/>
          <w:szCs w:val="28"/>
          <w:u w:color="C00000"/>
        </w:rPr>
        <w:t>Context</w:t>
      </w:r>
    </w:p>
    <w:p w14:paraId="78FB264C" w14:textId="59C487B9" w:rsidR="006D1DA5" w:rsidRPr="00D02F82" w:rsidRDefault="006D1DA5" w:rsidP="00984344">
      <w:pPr>
        <w:spacing w:after="120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This is a </w:t>
      </w:r>
      <w:r w:rsidR="006D28A8" w:rsidRPr="00D02F82">
        <w:rPr>
          <w:rFonts w:ascii="Aptos" w:hAnsi="Aptos" w:cs="Calibri"/>
          <w:sz w:val="24"/>
          <w:szCs w:val="24"/>
        </w:rPr>
        <w:t>full</w:t>
      </w:r>
      <w:r w:rsidRPr="00D02F82">
        <w:rPr>
          <w:rFonts w:ascii="Aptos" w:hAnsi="Aptos" w:cs="Calibri"/>
          <w:sz w:val="24"/>
          <w:szCs w:val="24"/>
        </w:rPr>
        <w:t>-time position.</w:t>
      </w:r>
      <w:r w:rsidR="00EA6E9C" w:rsidRPr="00D02F82">
        <w:rPr>
          <w:rFonts w:ascii="Aptos" w:hAnsi="Aptos" w:cs="Calibri"/>
          <w:sz w:val="24"/>
          <w:szCs w:val="24"/>
        </w:rPr>
        <w:t xml:space="preserve"> </w:t>
      </w:r>
    </w:p>
    <w:p w14:paraId="55F91C62" w14:textId="4111A32D" w:rsidR="00E1448A" w:rsidRPr="00D02F82" w:rsidRDefault="00E1448A" w:rsidP="00984344">
      <w:pPr>
        <w:spacing w:after="120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The </w:t>
      </w:r>
      <w:r w:rsidR="00693DA1" w:rsidRPr="00D02F82">
        <w:rPr>
          <w:rFonts w:ascii="Aptos" w:hAnsi="Aptos" w:cs="Calibri"/>
          <w:sz w:val="24"/>
          <w:szCs w:val="24"/>
        </w:rPr>
        <w:t>A</w:t>
      </w:r>
      <w:r w:rsidR="006D28A8" w:rsidRPr="00D02F82">
        <w:rPr>
          <w:rFonts w:ascii="Aptos" w:hAnsi="Aptos" w:cs="Calibri"/>
          <w:sz w:val="24"/>
          <w:szCs w:val="24"/>
        </w:rPr>
        <w:t xml:space="preserve">ssistant </w:t>
      </w:r>
      <w:r w:rsidR="00693DA1" w:rsidRPr="00D02F82">
        <w:rPr>
          <w:rFonts w:ascii="Aptos" w:hAnsi="Aptos" w:cs="Calibri"/>
          <w:sz w:val="24"/>
          <w:szCs w:val="24"/>
        </w:rPr>
        <w:t>M</w:t>
      </w:r>
      <w:r w:rsidR="006D28A8" w:rsidRPr="00D02F82">
        <w:rPr>
          <w:rFonts w:ascii="Aptos" w:hAnsi="Aptos" w:cs="Calibri"/>
          <w:sz w:val="24"/>
          <w:szCs w:val="24"/>
        </w:rPr>
        <w:t>inister</w:t>
      </w:r>
      <w:r w:rsidRPr="00D02F82">
        <w:rPr>
          <w:rFonts w:ascii="Aptos" w:hAnsi="Aptos" w:cs="Calibri"/>
          <w:sz w:val="24"/>
          <w:szCs w:val="24"/>
        </w:rPr>
        <w:t xml:space="preserve"> will have responsibility for</w:t>
      </w:r>
      <w:r w:rsidR="00693DA1" w:rsidRPr="00D02F82">
        <w:rPr>
          <w:rFonts w:ascii="Aptos" w:hAnsi="Aptos" w:cs="Calibri"/>
          <w:sz w:val="24"/>
          <w:szCs w:val="24"/>
        </w:rPr>
        <w:t xml:space="preserve"> Site Ministry in New Norfolk</w:t>
      </w:r>
      <w:r w:rsidR="000159BF" w:rsidRPr="00D02F82">
        <w:rPr>
          <w:rFonts w:ascii="Aptos" w:hAnsi="Aptos" w:cs="Calibri"/>
          <w:sz w:val="24"/>
          <w:szCs w:val="24"/>
        </w:rPr>
        <w:t xml:space="preserve"> and </w:t>
      </w:r>
      <w:r w:rsidR="00473A09" w:rsidRPr="00D02F82">
        <w:rPr>
          <w:rFonts w:ascii="Aptos" w:hAnsi="Aptos" w:cs="Calibri"/>
          <w:sz w:val="24"/>
          <w:szCs w:val="24"/>
        </w:rPr>
        <w:t>a Network D</w:t>
      </w:r>
      <w:r w:rsidR="000159BF" w:rsidRPr="00D02F82">
        <w:rPr>
          <w:rFonts w:ascii="Aptos" w:hAnsi="Aptos" w:cs="Calibri"/>
          <w:sz w:val="24"/>
          <w:szCs w:val="24"/>
        </w:rPr>
        <w:t>iscipleship</w:t>
      </w:r>
      <w:r w:rsidR="00473A09" w:rsidRPr="00D02F82">
        <w:rPr>
          <w:rFonts w:ascii="Aptos" w:hAnsi="Aptos" w:cs="Calibri"/>
          <w:sz w:val="24"/>
          <w:szCs w:val="24"/>
        </w:rPr>
        <w:t xml:space="preserve"> portfolio</w:t>
      </w:r>
      <w:r w:rsidR="00AE3294" w:rsidRPr="00D02F82">
        <w:rPr>
          <w:rFonts w:ascii="Aptos" w:hAnsi="Aptos" w:cs="Calibri"/>
          <w:sz w:val="24"/>
          <w:szCs w:val="24"/>
        </w:rPr>
        <w:t xml:space="preserve"> in the context of the Edge Anglican Network</w:t>
      </w:r>
      <w:r w:rsidR="00897808">
        <w:rPr>
          <w:rFonts w:ascii="Aptos" w:hAnsi="Aptos" w:cs="Calibri"/>
          <w:sz w:val="24"/>
          <w:szCs w:val="24"/>
        </w:rPr>
        <w:t>, it is anticipated that the successful candidate would live in New Norfolk.</w:t>
      </w:r>
    </w:p>
    <w:p w14:paraId="57CBCC54" w14:textId="1069D1DC" w:rsidR="00A914E4" w:rsidRPr="00D02F82" w:rsidRDefault="00CA7C6E" w:rsidP="00984344">
      <w:pPr>
        <w:spacing w:after="120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New Norfolk </w:t>
      </w:r>
      <w:r w:rsidR="00A914E4" w:rsidRPr="00D02F82">
        <w:rPr>
          <w:rFonts w:ascii="Aptos" w:hAnsi="Aptos" w:cs="Calibri"/>
          <w:sz w:val="24"/>
          <w:szCs w:val="24"/>
        </w:rPr>
        <w:t>has been identified</w:t>
      </w:r>
      <w:r w:rsidRPr="00D02F82">
        <w:rPr>
          <w:rFonts w:ascii="Aptos" w:hAnsi="Aptos" w:cs="Calibri"/>
          <w:sz w:val="24"/>
          <w:szCs w:val="24"/>
        </w:rPr>
        <w:t xml:space="preserve"> as a church that needs re-vitalising</w:t>
      </w:r>
      <w:r w:rsidR="00A914E4" w:rsidRPr="00D02F82">
        <w:rPr>
          <w:rFonts w:ascii="Aptos" w:hAnsi="Aptos" w:cs="Calibri"/>
          <w:sz w:val="24"/>
          <w:szCs w:val="24"/>
        </w:rPr>
        <w:t>.</w:t>
      </w:r>
      <w:r w:rsidR="00E1448A" w:rsidRPr="00D02F82">
        <w:rPr>
          <w:rFonts w:ascii="Aptos" w:hAnsi="Aptos" w:cs="Calibri"/>
          <w:sz w:val="24"/>
          <w:szCs w:val="24"/>
        </w:rPr>
        <w:t xml:space="preserve"> Bishop</w:t>
      </w:r>
      <w:r w:rsidR="00C71188" w:rsidRPr="00D02F82">
        <w:rPr>
          <w:rFonts w:ascii="Aptos" w:hAnsi="Aptos" w:cs="Calibri"/>
          <w:sz w:val="24"/>
          <w:szCs w:val="24"/>
        </w:rPr>
        <w:t xml:space="preserve"> Richard Condie</w:t>
      </w:r>
      <w:r w:rsidR="00E1448A" w:rsidRPr="00D02F82">
        <w:rPr>
          <w:rFonts w:ascii="Aptos" w:hAnsi="Aptos" w:cs="Calibri"/>
          <w:sz w:val="24"/>
          <w:szCs w:val="24"/>
        </w:rPr>
        <w:t xml:space="preserve"> has flagged the desire and need for fresh ministry experiences and opportunities.  </w:t>
      </w:r>
      <w:r w:rsidR="00A914E4" w:rsidRPr="00D02F82">
        <w:rPr>
          <w:rFonts w:ascii="Aptos" w:hAnsi="Aptos" w:cs="Calibri"/>
          <w:sz w:val="24"/>
          <w:szCs w:val="24"/>
        </w:rPr>
        <w:t>I</w:t>
      </w:r>
      <w:r w:rsidR="00E1448A" w:rsidRPr="00D02F82">
        <w:rPr>
          <w:rFonts w:ascii="Aptos" w:hAnsi="Aptos" w:cs="Calibri"/>
          <w:sz w:val="24"/>
          <w:szCs w:val="24"/>
        </w:rPr>
        <w:t>n his first presidential address</w:t>
      </w:r>
      <w:r w:rsidR="004F623A" w:rsidRPr="00D02F82">
        <w:rPr>
          <w:rFonts w:ascii="Aptos" w:hAnsi="Aptos" w:cs="Calibri"/>
          <w:sz w:val="24"/>
          <w:szCs w:val="24"/>
        </w:rPr>
        <w:t xml:space="preserve"> at Synod</w:t>
      </w:r>
      <w:r w:rsidR="00E1448A" w:rsidRPr="00D02F82">
        <w:rPr>
          <w:rFonts w:ascii="Aptos" w:hAnsi="Aptos" w:cs="Calibri"/>
          <w:sz w:val="24"/>
          <w:szCs w:val="24"/>
        </w:rPr>
        <w:t xml:space="preserve"> </w:t>
      </w:r>
      <w:r w:rsidR="00A914E4" w:rsidRPr="00D02F82">
        <w:rPr>
          <w:rFonts w:ascii="Aptos" w:hAnsi="Aptos" w:cs="Calibri"/>
          <w:sz w:val="24"/>
          <w:szCs w:val="24"/>
        </w:rPr>
        <w:t xml:space="preserve">he </w:t>
      </w:r>
      <w:r w:rsidR="00E1448A" w:rsidRPr="00D02F82">
        <w:rPr>
          <w:rFonts w:ascii="Aptos" w:hAnsi="Aptos" w:cs="Calibri"/>
          <w:sz w:val="24"/>
          <w:szCs w:val="24"/>
        </w:rPr>
        <w:t xml:space="preserve">wrote; “Disciple-making is a long process, that involves </w:t>
      </w:r>
      <w:r w:rsidR="00E1448A" w:rsidRPr="00D02F82">
        <w:rPr>
          <w:rFonts w:ascii="Aptos" w:hAnsi="Aptos" w:cs="Calibri"/>
          <w:i/>
          <w:sz w:val="24"/>
          <w:szCs w:val="24"/>
        </w:rPr>
        <w:t>engaging</w:t>
      </w:r>
      <w:r w:rsidR="00E1448A" w:rsidRPr="00D02F82">
        <w:rPr>
          <w:rFonts w:ascii="Aptos" w:hAnsi="Aptos" w:cs="Calibri"/>
          <w:sz w:val="24"/>
          <w:szCs w:val="24"/>
        </w:rPr>
        <w:t xml:space="preserve"> people who know nothing of Jesus, sharing the good news with them, that is </w:t>
      </w:r>
      <w:r w:rsidR="00E1448A" w:rsidRPr="00D02F82">
        <w:rPr>
          <w:rFonts w:ascii="Aptos" w:hAnsi="Aptos" w:cs="Calibri"/>
          <w:i/>
          <w:sz w:val="24"/>
          <w:szCs w:val="24"/>
        </w:rPr>
        <w:t>evangelising</w:t>
      </w:r>
      <w:r w:rsidR="00E1448A" w:rsidRPr="00D02F82">
        <w:rPr>
          <w:rFonts w:ascii="Aptos" w:hAnsi="Aptos" w:cs="Calibri"/>
          <w:sz w:val="24"/>
          <w:szCs w:val="24"/>
        </w:rPr>
        <w:t xml:space="preserve">, then </w:t>
      </w:r>
      <w:r w:rsidR="00E1448A" w:rsidRPr="00D02F82">
        <w:rPr>
          <w:rFonts w:ascii="Aptos" w:hAnsi="Aptos" w:cs="Calibri"/>
          <w:i/>
          <w:sz w:val="24"/>
          <w:szCs w:val="24"/>
        </w:rPr>
        <w:t>establishing</w:t>
      </w:r>
      <w:r w:rsidR="00E1448A" w:rsidRPr="00D02F82">
        <w:rPr>
          <w:rFonts w:ascii="Aptos" w:hAnsi="Aptos" w:cs="Calibri"/>
          <w:sz w:val="24"/>
          <w:szCs w:val="24"/>
        </w:rPr>
        <w:t xml:space="preserve"> them in the faith, teaching them to walk with Christ and then </w:t>
      </w:r>
      <w:r w:rsidR="00E1448A" w:rsidRPr="00D02F82">
        <w:rPr>
          <w:rFonts w:ascii="Aptos" w:hAnsi="Aptos" w:cs="Calibri"/>
          <w:i/>
          <w:sz w:val="24"/>
          <w:szCs w:val="24"/>
        </w:rPr>
        <w:t>equipping</w:t>
      </w:r>
      <w:r w:rsidR="00E1448A" w:rsidRPr="00D02F82">
        <w:rPr>
          <w:rFonts w:ascii="Aptos" w:hAnsi="Aptos" w:cs="Calibri"/>
          <w:sz w:val="24"/>
          <w:szCs w:val="24"/>
        </w:rPr>
        <w:t xml:space="preserve"> them to replicate ministry wherever they go to serve.” </w:t>
      </w:r>
    </w:p>
    <w:p w14:paraId="406A8490" w14:textId="22958947" w:rsidR="00E1448A" w:rsidRPr="00D02F82" w:rsidRDefault="00E1448A" w:rsidP="00984344">
      <w:pPr>
        <w:spacing w:after="120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This position is a strategic element in the </w:t>
      </w:r>
      <w:r w:rsidR="006D28A8" w:rsidRPr="00D02F82">
        <w:rPr>
          <w:rFonts w:ascii="Aptos" w:hAnsi="Aptos" w:cs="Calibri"/>
          <w:sz w:val="24"/>
          <w:szCs w:val="24"/>
        </w:rPr>
        <w:t>B</w:t>
      </w:r>
      <w:r w:rsidRPr="00D02F82">
        <w:rPr>
          <w:rFonts w:ascii="Aptos" w:hAnsi="Aptos" w:cs="Calibri"/>
          <w:sz w:val="24"/>
          <w:szCs w:val="24"/>
        </w:rPr>
        <w:t xml:space="preserve">ishop’s hope for Tasmania and is a crucial component in the establishing of a new local ministry network of three parishes supported by the </w:t>
      </w:r>
      <w:r w:rsidR="006D28A8" w:rsidRPr="00D02F82">
        <w:rPr>
          <w:rFonts w:ascii="Aptos" w:hAnsi="Aptos" w:cs="Calibri"/>
          <w:sz w:val="24"/>
          <w:szCs w:val="24"/>
        </w:rPr>
        <w:t>D</w:t>
      </w:r>
      <w:r w:rsidRPr="00D02F82">
        <w:rPr>
          <w:rFonts w:ascii="Aptos" w:hAnsi="Aptos" w:cs="Calibri"/>
          <w:sz w:val="24"/>
          <w:szCs w:val="24"/>
        </w:rPr>
        <w:t>iocese, and Edge Anglican Church in Claremont.</w:t>
      </w:r>
    </w:p>
    <w:p w14:paraId="516C5E2E" w14:textId="7F8E92E5" w:rsidR="00E1448A" w:rsidRPr="00D02F82" w:rsidRDefault="004E6A11" w:rsidP="00984344">
      <w:pPr>
        <w:spacing w:after="120"/>
        <w:jc w:val="both"/>
        <w:rPr>
          <w:rFonts w:ascii="Aptos" w:hAnsi="Aptos" w:cs="Calibri"/>
          <w:color w:val="002060"/>
          <w:sz w:val="28"/>
          <w:szCs w:val="28"/>
          <w:u w:color="C00000"/>
        </w:rPr>
      </w:pPr>
      <w:r w:rsidRPr="00D02F82">
        <w:rPr>
          <w:rFonts w:ascii="Aptos" w:hAnsi="Aptos" w:cs="Calibri"/>
          <w:color w:val="002060"/>
          <w:sz w:val="28"/>
          <w:szCs w:val="28"/>
          <w:u w:color="C00000"/>
        </w:rPr>
        <w:t>Responsible To</w:t>
      </w:r>
    </w:p>
    <w:p w14:paraId="4565EAB2" w14:textId="3FABC7BA" w:rsidR="00E1448A" w:rsidRPr="00D02F82" w:rsidRDefault="00A914E4" w:rsidP="00984344">
      <w:pPr>
        <w:spacing w:after="12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The </w:t>
      </w:r>
      <w:r w:rsidR="000D73C2" w:rsidRPr="00D02F82">
        <w:rPr>
          <w:rFonts w:ascii="Aptos" w:hAnsi="Aptos" w:cs="Calibri"/>
          <w:sz w:val="24"/>
          <w:szCs w:val="24"/>
        </w:rPr>
        <w:t>Senior Minister</w:t>
      </w:r>
      <w:r w:rsidRPr="00D02F82">
        <w:rPr>
          <w:rFonts w:ascii="Aptos" w:hAnsi="Aptos" w:cs="Calibri"/>
          <w:sz w:val="24"/>
          <w:szCs w:val="24"/>
        </w:rPr>
        <w:t xml:space="preserve"> of </w:t>
      </w:r>
      <w:r w:rsidR="000D73C2" w:rsidRPr="00D02F82">
        <w:rPr>
          <w:rFonts w:ascii="Aptos" w:hAnsi="Aptos" w:cs="Calibri"/>
          <w:sz w:val="24"/>
          <w:szCs w:val="24"/>
        </w:rPr>
        <w:t xml:space="preserve">the </w:t>
      </w:r>
      <w:r w:rsidRPr="00D02F82">
        <w:rPr>
          <w:rFonts w:ascii="Aptos" w:hAnsi="Aptos" w:cs="Calibri"/>
          <w:sz w:val="24"/>
          <w:szCs w:val="24"/>
        </w:rPr>
        <w:t>Edge Anglican</w:t>
      </w:r>
      <w:r w:rsidR="000D73C2" w:rsidRPr="00D02F82">
        <w:rPr>
          <w:rFonts w:ascii="Aptos" w:hAnsi="Aptos" w:cs="Calibri"/>
          <w:sz w:val="24"/>
          <w:szCs w:val="24"/>
        </w:rPr>
        <w:t xml:space="preserve"> Network</w:t>
      </w:r>
      <w:r w:rsidR="00CA1D0F" w:rsidRPr="00D02F82">
        <w:rPr>
          <w:rFonts w:ascii="Aptos" w:hAnsi="Aptos" w:cs="Calibri"/>
          <w:sz w:val="24"/>
          <w:szCs w:val="24"/>
        </w:rPr>
        <w:t>, Rev Rob Craft</w:t>
      </w:r>
      <w:r w:rsidRPr="00D02F82">
        <w:rPr>
          <w:rFonts w:ascii="Aptos" w:hAnsi="Aptos" w:cs="Calibri"/>
          <w:sz w:val="24"/>
          <w:szCs w:val="24"/>
        </w:rPr>
        <w:t xml:space="preserve"> and the Bishop of Tasmania.</w:t>
      </w:r>
    </w:p>
    <w:p w14:paraId="22A7C7FF" w14:textId="4674109D" w:rsidR="00EB430C" w:rsidRPr="00D02F82" w:rsidRDefault="00CB7162" w:rsidP="00EB430C">
      <w:pPr>
        <w:pStyle w:val="ListParagraph"/>
        <w:ind w:left="0"/>
        <w:rPr>
          <w:rFonts w:ascii="Aptos" w:hAnsi="Aptos" w:cs="Calibri"/>
          <w:color w:val="002060"/>
          <w:sz w:val="28"/>
          <w:szCs w:val="28"/>
          <w:u w:color="C00000"/>
        </w:rPr>
      </w:pPr>
      <w:r w:rsidRPr="00D02F82">
        <w:rPr>
          <w:rFonts w:ascii="Aptos" w:hAnsi="Aptos" w:cs="Calibri"/>
          <w:color w:val="002060"/>
          <w:sz w:val="28"/>
          <w:szCs w:val="28"/>
          <w:u w:color="C00000"/>
        </w:rPr>
        <w:t>Key Responsibilities</w:t>
      </w:r>
    </w:p>
    <w:p w14:paraId="19B0540F" w14:textId="77777777" w:rsidR="00413C5B" w:rsidRPr="00D02F82" w:rsidRDefault="00413C5B" w:rsidP="006D1DA5">
      <w:pPr>
        <w:pStyle w:val="ListParagraph"/>
        <w:spacing w:after="0"/>
        <w:ind w:left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The successful candidate will be responsible for:</w:t>
      </w:r>
    </w:p>
    <w:p w14:paraId="31A07E7D" w14:textId="09078453" w:rsidR="0030490E" w:rsidRPr="00D02F82" w:rsidRDefault="00CA7C6E" w:rsidP="004F623A">
      <w:pPr>
        <w:widowControl w:val="0"/>
        <w:numPr>
          <w:ilvl w:val="0"/>
          <w:numId w:val="27"/>
        </w:numPr>
        <w:suppressAutoHyphens/>
        <w:spacing w:before="0" w:after="0"/>
        <w:ind w:left="714" w:hanging="357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Implementing </w:t>
      </w:r>
      <w:r w:rsidR="0030490E" w:rsidRPr="00D02F82">
        <w:rPr>
          <w:rFonts w:ascii="Aptos" w:hAnsi="Aptos" w:cs="Calibri"/>
          <w:sz w:val="24"/>
          <w:szCs w:val="24"/>
        </w:rPr>
        <w:t>gospel-centred and contextuall</w:t>
      </w:r>
      <w:r w:rsidRPr="00D02F82">
        <w:rPr>
          <w:rFonts w:ascii="Aptos" w:hAnsi="Aptos" w:cs="Calibri"/>
          <w:sz w:val="24"/>
          <w:szCs w:val="24"/>
        </w:rPr>
        <w:t xml:space="preserve">y sensitive ministry initiatives in </w:t>
      </w:r>
      <w:r w:rsidR="004F623A" w:rsidRPr="00D02F82">
        <w:rPr>
          <w:rFonts w:ascii="Aptos" w:hAnsi="Aptos" w:cs="Calibri"/>
          <w:sz w:val="24"/>
          <w:szCs w:val="24"/>
        </w:rPr>
        <w:t>the Edge Anglican Network, with a specific site focus in New Norfolk. (Tit 1:5)</w:t>
      </w:r>
    </w:p>
    <w:p w14:paraId="752150E8" w14:textId="7B7E2039" w:rsidR="0030490E" w:rsidRPr="00D02F82" w:rsidRDefault="004F623A" w:rsidP="00272921">
      <w:pPr>
        <w:widowControl w:val="0"/>
        <w:numPr>
          <w:ilvl w:val="0"/>
          <w:numId w:val="27"/>
        </w:numPr>
        <w:suppressAutoHyphens/>
        <w:spacing w:before="0" w:after="0"/>
        <w:ind w:left="714" w:hanging="357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Equipping, enabling, training and facilitating </w:t>
      </w:r>
      <w:r w:rsidR="001A6BF3">
        <w:rPr>
          <w:rFonts w:ascii="Aptos" w:hAnsi="Aptos" w:cs="Calibri"/>
          <w:sz w:val="24"/>
          <w:szCs w:val="24"/>
        </w:rPr>
        <w:t>church members</w:t>
      </w:r>
      <w:r w:rsidRPr="00D02F82">
        <w:rPr>
          <w:rFonts w:ascii="Aptos" w:hAnsi="Aptos" w:cs="Calibri"/>
          <w:sz w:val="24"/>
          <w:szCs w:val="24"/>
        </w:rPr>
        <w:t>, prayerfully identifying and encouraging people into areas of ministry that they are gifted in.</w:t>
      </w:r>
      <w:r w:rsidR="0030490E" w:rsidRPr="00D02F82">
        <w:rPr>
          <w:rFonts w:ascii="Aptos" w:hAnsi="Aptos" w:cs="Calibri"/>
          <w:sz w:val="24"/>
          <w:szCs w:val="24"/>
        </w:rPr>
        <w:t xml:space="preserve"> (Eph. 4:12)</w:t>
      </w:r>
    </w:p>
    <w:p w14:paraId="1A29C9C5" w14:textId="03ABCBC5" w:rsidR="0030490E" w:rsidRPr="00D02F82" w:rsidRDefault="0030490E" w:rsidP="006D1DA5">
      <w:pPr>
        <w:widowControl w:val="0"/>
        <w:numPr>
          <w:ilvl w:val="0"/>
          <w:numId w:val="27"/>
        </w:numPr>
        <w:suppressAutoHyphens/>
        <w:spacing w:before="0" w:after="0"/>
        <w:ind w:left="714" w:hanging="357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Regularly preaching and teaching</w:t>
      </w:r>
    </w:p>
    <w:p w14:paraId="1DBAC7DF" w14:textId="33D8C56A" w:rsidR="0030490E" w:rsidRDefault="0030490E" w:rsidP="006D1DA5">
      <w:pPr>
        <w:widowControl w:val="0"/>
        <w:numPr>
          <w:ilvl w:val="0"/>
          <w:numId w:val="27"/>
        </w:numPr>
        <w:suppressAutoHyphens/>
        <w:spacing w:before="0" w:after="0"/>
        <w:ind w:left="714" w:hanging="357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Working closely with the </w:t>
      </w:r>
      <w:r w:rsidR="002D1CB0" w:rsidRPr="00D02F82">
        <w:rPr>
          <w:rFonts w:ascii="Aptos" w:hAnsi="Aptos" w:cs="Calibri"/>
          <w:sz w:val="24"/>
          <w:szCs w:val="24"/>
        </w:rPr>
        <w:t>Edge Senior Network Minister,</w:t>
      </w:r>
      <w:r w:rsidRPr="00D02F82">
        <w:rPr>
          <w:rFonts w:ascii="Aptos" w:hAnsi="Aptos" w:cs="Calibri"/>
          <w:sz w:val="24"/>
          <w:szCs w:val="24"/>
        </w:rPr>
        <w:t xml:space="preserve"> as the direct supervisor</w:t>
      </w:r>
      <w:r w:rsidR="00272921" w:rsidRPr="00D02F82">
        <w:rPr>
          <w:rFonts w:ascii="Aptos" w:hAnsi="Aptos" w:cs="Calibri"/>
          <w:sz w:val="24"/>
          <w:szCs w:val="24"/>
        </w:rPr>
        <w:t xml:space="preserve">, to develop </w:t>
      </w:r>
      <w:r w:rsidR="006C148A" w:rsidRPr="00D02F82">
        <w:rPr>
          <w:rFonts w:ascii="Aptos" w:hAnsi="Aptos" w:cs="Calibri"/>
          <w:sz w:val="24"/>
          <w:szCs w:val="24"/>
        </w:rPr>
        <w:t xml:space="preserve">a </w:t>
      </w:r>
      <w:r w:rsidR="00272921" w:rsidRPr="00D02F82">
        <w:rPr>
          <w:rFonts w:ascii="Aptos" w:hAnsi="Aptos" w:cs="Calibri"/>
          <w:sz w:val="24"/>
          <w:szCs w:val="24"/>
        </w:rPr>
        <w:t>ministry plan</w:t>
      </w:r>
      <w:r w:rsidR="00CA1D0F" w:rsidRPr="00D02F82">
        <w:rPr>
          <w:rFonts w:ascii="Aptos" w:hAnsi="Aptos" w:cs="Calibri"/>
          <w:sz w:val="24"/>
          <w:szCs w:val="24"/>
        </w:rPr>
        <w:t xml:space="preserve"> and implementing that pla</w:t>
      </w:r>
      <w:r w:rsidR="006C148A" w:rsidRPr="00D02F82">
        <w:rPr>
          <w:rFonts w:ascii="Aptos" w:hAnsi="Aptos" w:cs="Calibri"/>
          <w:sz w:val="24"/>
          <w:szCs w:val="24"/>
        </w:rPr>
        <w:t xml:space="preserve">n within a new </w:t>
      </w:r>
      <w:r w:rsidR="00D94B2F" w:rsidRPr="00D02F82">
        <w:rPr>
          <w:rFonts w:ascii="Aptos" w:hAnsi="Aptos" w:cs="Calibri"/>
          <w:sz w:val="24"/>
          <w:szCs w:val="24"/>
        </w:rPr>
        <w:t>five-year</w:t>
      </w:r>
      <w:r w:rsidR="006C148A" w:rsidRPr="00D02F82">
        <w:rPr>
          <w:rFonts w:ascii="Aptos" w:hAnsi="Aptos" w:cs="Calibri"/>
          <w:sz w:val="24"/>
          <w:szCs w:val="24"/>
        </w:rPr>
        <w:t xml:space="preserve"> strategic vision, formulated by the Network.</w:t>
      </w:r>
    </w:p>
    <w:p w14:paraId="21927507" w14:textId="06580717" w:rsidR="006D1DA5" w:rsidRPr="00D02F82" w:rsidRDefault="00C576EF" w:rsidP="006D1DA5">
      <w:pPr>
        <w:widowControl w:val="0"/>
        <w:numPr>
          <w:ilvl w:val="0"/>
          <w:numId w:val="27"/>
        </w:numPr>
        <w:suppressAutoHyphens/>
        <w:spacing w:before="0" w:after="0"/>
        <w:ind w:left="714" w:hanging="357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Launching a new</w:t>
      </w:r>
      <w:r w:rsidR="003D3067" w:rsidRPr="00D02F82">
        <w:rPr>
          <w:rFonts w:ascii="Aptos" w:hAnsi="Aptos" w:cs="Calibri"/>
          <w:sz w:val="24"/>
          <w:szCs w:val="24"/>
        </w:rPr>
        <w:t xml:space="preserve"> contextually appropriate</w:t>
      </w:r>
      <w:r w:rsidRPr="00D02F82">
        <w:rPr>
          <w:rFonts w:ascii="Aptos" w:hAnsi="Aptos" w:cs="Calibri"/>
          <w:sz w:val="24"/>
          <w:szCs w:val="24"/>
        </w:rPr>
        <w:t xml:space="preserve"> afternoon congregation</w:t>
      </w:r>
      <w:r w:rsidR="003D3067" w:rsidRPr="00D02F82">
        <w:rPr>
          <w:rFonts w:ascii="Aptos" w:hAnsi="Aptos" w:cs="Calibri"/>
          <w:sz w:val="24"/>
          <w:szCs w:val="24"/>
        </w:rPr>
        <w:t xml:space="preserve"> in New Norfolk</w:t>
      </w:r>
      <w:r w:rsidRPr="00D02F82">
        <w:rPr>
          <w:rFonts w:ascii="Aptos" w:hAnsi="Aptos" w:cs="Calibri"/>
          <w:sz w:val="24"/>
          <w:szCs w:val="24"/>
        </w:rPr>
        <w:t xml:space="preserve"> in consultation </w:t>
      </w:r>
      <w:r w:rsidRPr="00D02F82">
        <w:rPr>
          <w:rFonts w:ascii="Aptos" w:hAnsi="Aptos" w:cs="Calibri"/>
          <w:sz w:val="24"/>
          <w:szCs w:val="24"/>
        </w:rPr>
        <w:lastRenderedPageBreak/>
        <w:t xml:space="preserve">with </w:t>
      </w:r>
      <w:r w:rsidR="006C148A" w:rsidRPr="00D02F82">
        <w:rPr>
          <w:rFonts w:ascii="Aptos" w:hAnsi="Aptos" w:cs="Calibri"/>
          <w:sz w:val="24"/>
          <w:szCs w:val="24"/>
        </w:rPr>
        <w:t>external stakeholders as necessary</w:t>
      </w:r>
      <w:r w:rsidR="003D3067" w:rsidRPr="00D02F82">
        <w:rPr>
          <w:rFonts w:ascii="Aptos" w:hAnsi="Aptos" w:cs="Calibri"/>
          <w:sz w:val="24"/>
          <w:szCs w:val="24"/>
        </w:rPr>
        <w:t xml:space="preserve"> and the Senior Minister</w:t>
      </w:r>
    </w:p>
    <w:p w14:paraId="0AA05E2B" w14:textId="77777777" w:rsidR="006D1DA5" w:rsidRPr="00D02F82" w:rsidRDefault="006D1DA5" w:rsidP="00087DDE">
      <w:pPr>
        <w:widowControl w:val="0"/>
        <w:suppressAutoHyphens/>
        <w:spacing w:before="0" w:after="0"/>
        <w:rPr>
          <w:rFonts w:ascii="Aptos" w:hAnsi="Aptos" w:cs="Calibri"/>
          <w:sz w:val="24"/>
          <w:szCs w:val="24"/>
        </w:rPr>
      </w:pPr>
    </w:p>
    <w:p w14:paraId="45495C2E" w14:textId="77777777" w:rsidR="0030490E" w:rsidRPr="00D02F82" w:rsidRDefault="004E4AD9" w:rsidP="006D1DA5">
      <w:pPr>
        <w:pStyle w:val="ListParagraph"/>
        <w:spacing w:after="0"/>
        <w:ind w:left="0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t>Key Tasks Include:</w:t>
      </w:r>
    </w:p>
    <w:p w14:paraId="2A623245" w14:textId="03E04526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- Praying and studying the Scriptures </w:t>
      </w:r>
    </w:p>
    <w:p w14:paraId="142F4794" w14:textId="2F967376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- Teaching the Bible correctly</w:t>
      </w:r>
      <w:r w:rsidR="00852057" w:rsidRPr="00D02F82">
        <w:rPr>
          <w:rFonts w:ascii="Aptos" w:hAnsi="Aptos" w:cs="Calibri"/>
          <w:sz w:val="24"/>
          <w:szCs w:val="24"/>
        </w:rPr>
        <w:t xml:space="preserve"> and pastorally</w:t>
      </w:r>
      <w:r w:rsidRPr="00D02F82">
        <w:rPr>
          <w:rFonts w:ascii="Aptos" w:hAnsi="Aptos" w:cs="Calibri"/>
          <w:sz w:val="24"/>
          <w:szCs w:val="24"/>
        </w:rPr>
        <w:t xml:space="preserve"> </w:t>
      </w:r>
    </w:p>
    <w:p w14:paraId="74D9A951" w14:textId="13F3EBD8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- Leading and managing </w:t>
      </w:r>
      <w:r w:rsidR="00BB15DF" w:rsidRPr="00D02F82">
        <w:rPr>
          <w:rFonts w:ascii="Aptos" w:hAnsi="Aptos" w:cs="Calibri"/>
          <w:sz w:val="24"/>
          <w:szCs w:val="24"/>
        </w:rPr>
        <w:t>a church site.</w:t>
      </w:r>
    </w:p>
    <w:p w14:paraId="0B7AB0C7" w14:textId="6AC2D9BF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- Caring for people in the church </w:t>
      </w:r>
    </w:p>
    <w:p w14:paraId="7CDC79D0" w14:textId="50285532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- Protecting the church from false teachers and teaching </w:t>
      </w:r>
    </w:p>
    <w:p w14:paraId="313A1142" w14:textId="1BB1FA31" w:rsidR="00ED5397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- Disc</w:t>
      </w:r>
      <w:r w:rsidR="00852057" w:rsidRPr="00D02F82">
        <w:rPr>
          <w:rFonts w:ascii="Aptos" w:hAnsi="Aptos" w:cs="Calibri"/>
          <w:sz w:val="24"/>
          <w:szCs w:val="24"/>
        </w:rPr>
        <w:t xml:space="preserve">ipling </w:t>
      </w:r>
      <w:r w:rsidR="00B86E8E" w:rsidRPr="00D02F82">
        <w:rPr>
          <w:rFonts w:ascii="Aptos" w:hAnsi="Aptos" w:cs="Calibri"/>
          <w:sz w:val="24"/>
          <w:szCs w:val="24"/>
        </w:rPr>
        <w:t>and nurturing church members.</w:t>
      </w:r>
    </w:p>
    <w:p w14:paraId="0DB7A30E" w14:textId="06D32273" w:rsidR="00E61E00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- Developing other leaders and teachers</w:t>
      </w:r>
      <w:r w:rsidR="00B86E8E" w:rsidRPr="00D02F82">
        <w:rPr>
          <w:rFonts w:ascii="Aptos" w:hAnsi="Aptos" w:cs="Calibri"/>
          <w:sz w:val="24"/>
          <w:szCs w:val="24"/>
        </w:rPr>
        <w:t xml:space="preserve"> and identifying </w:t>
      </w:r>
      <w:r w:rsidR="00D02F82" w:rsidRPr="00D02F82">
        <w:rPr>
          <w:rFonts w:ascii="Aptos" w:hAnsi="Aptos" w:cs="Calibri"/>
          <w:sz w:val="24"/>
          <w:szCs w:val="24"/>
        </w:rPr>
        <w:t>opportunities to enable ministry</w:t>
      </w:r>
      <w:r w:rsidR="00E61E00">
        <w:rPr>
          <w:rFonts w:ascii="Aptos" w:hAnsi="Aptos" w:cs="Calibri"/>
          <w:sz w:val="24"/>
          <w:szCs w:val="24"/>
        </w:rPr>
        <w:t>.</w:t>
      </w:r>
    </w:p>
    <w:p w14:paraId="7F673EC2" w14:textId="59348590" w:rsidR="00E61E00" w:rsidRPr="00D02F82" w:rsidRDefault="00E61E00" w:rsidP="006D1DA5">
      <w:pPr>
        <w:spacing w:before="0"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- Developing and writing bible studies, children and families programs</w:t>
      </w:r>
      <w:r w:rsidR="00EA5D56">
        <w:rPr>
          <w:rFonts w:ascii="Aptos" w:hAnsi="Aptos" w:cs="Calibri"/>
          <w:sz w:val="24"/>
          <w:szCs w:val="24"/>
        </w:rPr>
        <w:t>, volunteer guides.</w:t>
      </w:r>
    </w:p>
    <w:p w14:paraId="50A06057" w14:textId="1E2DFC0D" w:rsidR="0052027A" w:rsidRPr="00D02F82" w:rsidRDefault="00ED5397" w:rsidP="006D1DA5">
      <w:pPr>
        <w:spacing w:before="0" w:after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- </w:t>
      </w:r>
      <w:r w:rsidR="00E61E00">
        <w:rPr>
          <w:rFonts w:ascii="Aptos" w:hAnsi="Aptos" w:cs="Calibri"/>
          <w:sz w:val="24"/>
          <w:szCs w:val="24"/>
        </w:rPr>
        <w:t>E</w:t>
      </w:r>
      <w:r w:rsidR="00D02F82" w:rsidRPr="00D02F82">
        <w:rPr>
          <w:rFonts w:ascii="Aptos" w:hAnsi="Aptos" w:cs="Calibri"/>
          <w:sz w:val="24"/>
          <w:szCs w:val="24"/>
        </w:rPr>
        <w:t>nabling and participation in evangelism.</w:t>
      </w:r>
    </w:p>
    <w:p w14:paraId="3269C556" w14:textId="77777777" w:rsidR="006D1DA5" w:rsidRPr="00D02F82" w:rsidRDefault="006D1DA5" w:rsidP="006D1DA5">
      <w:pPr>
        <w:spacing w:before="0" w:after="0"/>
        <w:rPr>
          <w:rFonts w:ascii="Aptos" w:hAnsi="Aptos" w:cs="Calibri"/>
        </w:rPr>
      </w:pPr>
    </w:p>
    <w:p w14:paraId="1EC437D4" w14:textId="1451D428" w:rsidR="00EB430C" w:rsidRPr="00D02F82" w:rsidRDefault="001F716A" w:rsidP="006D1DA5">
      <w:pPr>
        <w:spacing w:before="0" w:after="0"/>
        <w:rPr>
          <w:rFonts w:ascii="Aptos" w:hAnsi="Aptos" w:cs="Calibri"/>
          <w:color w:val="002060"/>
          <w:sz w:val="24"/>
          <w:szCs w:val="24"/>
          <w:u w:color="C00000"/>
        </w:rPr>
      </w:pPr>
      <w:r>
        <w:rPr>
          <w:rFonts w:ascii="Aptos" w:hAnsi="Aptos" w:cs="Calibri"/>
          <w:color w:val="002060"/>
          <w:sz w:val="28"/>
          <w:szCs w:val="28"/>
          <w:u w:color="C00000"/>
        </w:rPr>
        <w:t>Selection Criteria</w:t>
      </w:r>
    </w:p>
    <w:p w14:paraId="0D542F59" w14:textId="551BBE00" w:rsidR="0002208F" w:rsidRPr="00D02F82" w:rsidRDefault="004E4AD9" w:rsidP="00EB430C">
      <w:pPr>
        <w:pStyle w:val="ListParagraph"/>
        <w:ind w:left="0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The successful candidate will possess the following skills and attributes:</w:t>
      </w:r>
    </w:p>
    <w:p w14:paraId="269582D6" w14:textId="77777777" w:rsidR="004E4AD9" w:rsidRPr="00D02F82" w:rsidRDefault="004E4AD9" w:rsidP="004E4AD9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t>Knowledge</w:t>
      </w:r>
    </w:p>
    <w:p w14:paraId="50C91DCA" w14:textId="5A014A98" w:rsidR="004E4AD9" w:rsidRPr="00D02F82" w:rsidRDefault="004E4AD9" w:rsidP="004E4AD9">
      <w:pPr>
        <w:pStyle w:val="ListParagraph"/>
        <w:numPr>
          <w:ilvl w:val="0"/>
          <w:numId w:val="31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Appropriate theological qualifications</w:t>
      </w:r>
      <w:r w:rsidR="00CA1D0F" w:rsidRPr="00D02F82">
        <w:rPr>
          <w:rFonts w:ascii="Aptos" w:hAnsi="Aptos" w:cs="Calibri"/>
          <w:sz w:val="24"/>
          <w:szCs w:val="24"/>
        </w:rPr>
        <w:t xml:space="preserve"> (if not Ordained, willing to explore the Ordination Pathway).</w:t>
      </w:r>
    </w:p>
    <w:p w14:paraId="4E88A440" w14:textId="0CF225AF" w:rsidR="004E4AD9" w:rsidRPr="00D02F82" w:rsidRDefault="00CA1D0F" w:rsidP="004E4AD9">
      <w:pPr>
        <w:pStyle w:val="ListParagraph"/>
        <w:numPr>
          <w:ilvl w:val="0"/>
          <w:numId w:val="31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High</w:t>
      </w:r>
      <w:r w:rsidR="004E4AD9" w:rsidRPr="00D02F82">
        <w:rPr>
          <w:rFonts w:ascii="Aptos" w:hAnsi="Aptos" w:cs="Calibri"/>
          <w:sz w:val="24"/>
          <w:szCs w:val="24"/>
        </w:rPr>
        <w:t xml:space="preserve"> Biblical understanding.</w:t>
      </w:r>
    </w:p>
    <w:p w14:paraId="2E45CA6D" w14:textId="508F3F5B" w:rsidR="0074109A" w:rsidRPr="00D02F82" w:rsidRDefault="004E4AD9" w:rsidP="004E4AD9">
      <w:pPr>
        <w:pStyle w:val="ListParagraph"/>
        <w:numPr>
          <w:ilvl w:val="0"/>
          <w:numId w:val="31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Understanding of the uniqueness of the Tasmanian context</w:t>
      </w:r>
      <w:r w:rsidR="0002208F" w:rsidRPr="00D02F82">
        <w:rPr>
          <w:rFonts w:ascii="Aptos" w:hAnsi="Aptos" w:cs="Calibri"/>
          <w:sz w:val="24"/>
          <w:szCs w:val="24"/>
        </w:rPr>
        <w:t>. An appreciation or understanding of rural ministry would also be useful.</w:t>
      </w:r>
    </w:p>
    <w:p w14:paraId="467371F7" w14:textId="77777777" w:rsidR="004E4AD9" w:rsidRPr="00D02F82" w:rsidRDefault="004E4AD9" w:rsidP="004E4AD9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t>Skills/Gifts</w:t>
      </w:r>
    </w:p>
    <w:p w14:paraId="4208F925" w14:textId="7F296C30" w:rsidR="002779C2" w:rsidRPr="00D02F82" w:rsidRDefault="007F41A2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Capacity to understand healthy self-care methods and </w:t>
      </w:r>
      <w:r w:rsidR="00164D68" w:rsidRPr="00D02F82">
        <w:rPr>
          <w:rFonts w:ascii="Aptos" w:hAnsi="Aptos" w:cs="Calibri"/>
          <w:sz w:val="24"/>
          <w:szCs w:val="24"/>
        </w:rPr>
        <w:t>invest in personal growth and rest.</w:t>
      </w:r>
    </w:p>
    <w:p w14:paraId="55E7FDAD" w14:textId="547FB328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Capacity to love people and an ability to relate well to the unchurched. </w:t>
      </w:r>
    </w:p>
    <w:p w14:paraId="3FFBB3BC" w14:textId="77777777" w:rsidR="004E4AD9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Capacity to work co-operatively with others.</w:t>
      </w:r>
    </w:p>
    <w:p w14:paraId="064E7BA6" w14:textId="35917605" w:rsidR="002317A4" w:rsidRPr="00D02F82" w:rsidRDefault="002317A4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Capacity to grow and change personally.</w:t>
      </w:r>
    </w:p>
    <w:p w14:paraId="362AFDA0" w14:textId="77777777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Well-developed emotional intelligence with an ability to read interpersonal situations.</w:t>
      </w:r>
    </w:p>
    <w:p w14:paraId="2A50C429" w14:textId="0A4434A4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Capacity to develop and execute a </w:t>
      </w:r>
      <w:r w:rsidR="003B142B">
        <w:rPr>
          <w:rFonts w:ascii="Aptos" w:hAnsi="Aptos" w:cs="Calibri"/>
          <w:sz w:val="24"/>
          <w:szCs w:val="24"/>
        </w:rPr>
        <w:t>v</w:t>
      </w:r>
      <w:r w:rsidRPr="00D02F82">
        <w:rPr>
          <w:rFonts w:ascii="Aptos" w:hAnsi="Aptos" w:cs="Calibri"/>
          <w:sz w:val="24"/>
          <w:szCs w:val="24"/>
        </w:rPr>
        <w:t>ision</w:t>
      </w:r>
      <w:r w:rsidR="00523F08">
        <w:rPr>
          <w:rFonts w:ascii="Aptos" w:hAnsi="Aptos" w:cs="Calibri"/>
          <w:sz w:val="24"/>
          <w:szCs w:val="24"/>
        </w:rPr>
        <w:t xml:space="preserve"> in line with a Parish Strategic Plan</w:t>
      </w:r>
    </w:p>
    <w:p w14:paraId="778214FC" w14:textId="77777777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An openness to the leading and move of the Spirit of God.</w:t>
      </w:r>
    </w:p>
    <w:p w14:paraId="546BFB4F" w14:textId="77777777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Capacity to manage change.</w:t>
      </w:r>
    </w:p>
    <w:p w14:paraId="4D94F7F7" w14:textId="77777777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Ability to pastorally care for congregation(s).</w:t>
      </w:r>
    </w:p>
    <w:p w14:paraId="66F998A4" w14:textId="77777777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Capacity to train mentor, and encourage others in ministry leadership.</w:t>
      </w:r>
    </w:p>
    <w:p w14:paraId="1061CA96" w14:textId="4CB416C3" w:rsidR="004E4AD9" w:rsidRPr="00D02F82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Ability in organisation and administration.</w:t>
      </w:r>
      <w:r w:rsidR="00FC06DF" w:rsidRPr="00D02F82">
        <w:rPr>
          <w:rFonts w:ascii="Aptos" w:hAnsi="Aptos" w:cs="Calibri"/>
          <w:sz w:val="24"/>
          <w:szCs w:val="24"/>
        </w:rPr>
        <w:t xml:space="preserve"> Experience with Church Management Software would be helpful but not essential.</w:t>
      </w:r>
    </w:p>
    <w:p w14:paraId="12A58B67" w14:textId="77777777" w:rsidR="004E4AD9" w:rsidRDefault="004E4AD9" w:rsidP="004E4AD9">
      <w:pPr>
        <w:pStyle w:val="ListParagraph"/>
        <w:numPr>
          <w:ilvl w:val="0"/>
          <w:numId w:val="34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Ability to train and equip the congregation for evangelism.</w:t>
      </w:r>
    </w:p>
    <w:p w14:paraId="768403BD" w14:textId="6C5ED580" w:rsidR="00523F08" w:rsidRPr="00523F08" w:rsidRDefault="00523F08" w:rsidP="00523F08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73E196A7" w14:textId="77777777" w:rsidR="004E4AD9" w:rsidRPr="00D02F82" w:rsidRDefault="004E4AD9" w:rsidP="004E4AD9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t>Experience</w:t>
      </w:r>
    </w:p>
    <w:p w14:paraId="305D7343" w14:textId="77777777" w:rsidR="004E4AD9" w:rsidRPr="00D02F82" w:rsidRDefault="004E4AD9" w:rsidP="004E4AD9">
      <w:pPr>
        <w:pStyle w:val="ListParagraph"/>
        <w:numPr>
          <w:ilvl w:val="0"/>
          <w:numId w:val="33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Demonstrated ability in expository Bible teaching and preaching, that equips and encourages people for ministry.</w:t>
      </w:r>
    </w:p>
    <w:p w14:paraId="0C1BAF14" w14:textId="77777777" w:rsidR="004E4AD9" w:rsidRPr="00D02F82" w:rsidRDefault="004E4AD9" w:rsidP="004E4AD9">
      <w:pPr>
        <w:pStyle w:val="ListParagraph"/>
        <w:numPr>
          <w:ilvl w:val="0"/>
          <w:numId w:val="33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Demonstrated ability to delegate and work in a ministry team. </w:t>
      </w:r>
    </w:p>
    <w:p w14:paraId="1D184EA9" w14:textId="77777777" w:rsidR="004E4AD9" w:rsidRPr="00D02F82" w:rsidRDefault="004E4AD9" w:rsidP="004E4AD9">
      <w:pPr>
        <w:pStyle w:val="ListParagraph"/>
        <w:numPr>
          <w:ilvl w:val="0"/>
          <w:numId w:val="33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Demonstrated ability to develop a strategic mission focus with others.</w:t>
      </w:r>
    </w:p>
    <w:p w14:paraId="488E6C4E" w14:textId="77777777" w:rsidR="004E4AD9" w:rsidRDefault="004E4AD9" w:rsidP="004E4AD9">
      <w:pPr>
        <w:pStyle w:val="ListParagraph"/>
        <w:numPr>
          <w:ilvl w:val="0"/>
          <w:numId w:val="33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Demonstrated ability to create missional opportunities for effective Gospel ministry.</w:t>
      </w:r>
    </w:p>
    <w:p w14:paraId="3511D566" w14:textId="77777777" w:rsidR="003B142B" w:rsidRPr="00D02F82" w:rsidRDefault="003B142B" w:rsidP="003B142B">
      <w:pPr>
        <w:pStyle w:val="ListParagraph"/>
        <w:spacing w:after="0" w:line="240" w:lineRule="auto"/>
        <w:rPr>
          <w:rFonts w:ascii="Aptos" w:hAnsi="Aptos" w:cs="Calibri"/>
          <w:sz w:val="24"/>
          <w:szCs w:val="24"/>
        </w:rPr>
      </w:pPr>
    </w:p>
    <w:p w14:paraId="5358D6C8" w14:textId="7D5A50FA" w:rsidR="008E113D" w:rsidRPr="00D02F82" w:rsidRDefault="008E113D" w:rsidP="004E4AD9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lastRenderedPageBreak/>
        <w:t>You will be someone who:</w:t>
      </w:r>
    </w:p>
    <w:p w14:paraId="4A365071" w14:textId="5226EFB2" w:rsidR="004E4AD9" w:rsidRPr="00D02F82" w:rsidRDefault="008E113D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 xml:space="preserve">Loves God and </w:t>
      </w:r>
      <w:r w:rsidR="00513458" w:rsidRPr="00D02F82">
        <w:rPr>
          <w:rFonts w:ascii="Aptos" w:hAnsi="Aptos" w:cs="Calibri"/>
          <w:sz w:val="24"/>
          <w:szCs w:val="24"/>
        </w:rPr>
        <w:t>are passionate about seeing the gospel make an impact in people’s lives.</w:t>
      </w:r>
    </w:p>
    <w:p w14:paraId="20B8CDBA" w14:textId="141BBFE5" w:rsidR="004E4AD9" w:rsidRPr="00D02F82" w:rsidRDefault="00513458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Is d</w:t>
      </w:r>
      <w:r w:rsidR="004E4AD9" w:rsidRPr="00D02F82">
        <w:rPr>
          <w:rFonts w:ascii="Aptos" w:hAnsi="Aptos" w:cs="Calibri"/>
          <w:sz w:val="24"/>
          <w:szCs w:val="24"/>
        </w:rPr>
        <w:t>eeply prayerful with a high priority for personal godliness.</w:t>
      </w:r>
    </w:p>
    <w:p w14:paraId="6CB927C4" w14:textId="77777777" w:rsidR="004E4AD9" w:rsidRPr="00D02F82" w:rsidRDefault="004E4AD9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Exercises humility and grace in relationship with other people.</w:t>
      </w:r>
    </w:p>
    <w:p w14:paraId="16378A2F" w14:textId="764C88BB" w:rsidR="004E4AD9" w:rsidRPr="00D02F82" w:rsidRDefault="00493BC7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Has e</w:t>
      </w:r>
      <w:r w:rsidR="004E4AD9" w:rsidRPr="00D02F82">
        <w:rPr>
          <w:rFonts w:ascii="Aptos" w:hAnsi="Aptos" w:cs="Calibri"/>
          <w:sz w:val="24"/>
          <w:szCs w:val="24"/>
        </w:rPr>
        <w:t>nergy and a willingness to work hard in the role</w:t>
      </w:r>
      <w:r w:rsidRPr="00D02F82">
        <w:rPr>
          <w:rFonts w:ascii="Aptos" w:hAnsi="Aptos" w:cs="Calibri"/>
          <w:sz w:val="24"/>
          <w:szCs w:val="24"/>
        </w:rPr>
        <w:t xml:space="preserve"> but also understands the importance of rest.</w:t>
      </w:r>
    </w:p>
    <w:p w14:paraId="6BBCE9D7" w14:textId="0AEF8FC2" w:rsidR="004E4AD9" w:rsidRPr="00D02F82" w:rsidRDefault="004E4AD9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Persever</w:t>
      </w:r>
      <w:r w:rsidR="00493BC7" w:rsidRPr="00D02F82">
        <w:rPr>
          <w:rFonts w:ascii="Aptos" w:hAnsi="Aptos" w:cs="Calibri"/>
          <w:sz w:val="24"/>
          <w:szCs w:val="24"/>
        </w:rPr>
        <w:t>es</w:t>
      </w:r>
      <w:r w:rsidRPr="00D02F82">
        <w:rPr>
          <w:rFonts w:ascii="Aptos" w:hAnsi="Aptos" w:cs="Calibri"/>
          <w:sz w:val="24"/>
          <w:szCs w:val="24"/>
        </w:rPr>
        <w:t xml:space="preserve"> in the face of change.</w:t>
      </w:r>
    </w:p>
    <w:p w14:paraId="13373F2D" w14:textId="77777777" w:rsidR="004E4AD9" w:rsidRPr="00D02F82" w:rsidRDefault="004E4AD9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Self-disciplined.</w:t>
      </w:r>
    </w:p>
    <w:p w14:paraId="497F5F3D" w14:textId="77777777" w:rsidR="004E4AD9" w:rsidRDefault="004E4AD9" w:rsidP="004E4AD9">
      <w:pPr>
        <w:pStyle w:val="ListParagraph"/>
        <w:numPr>
          <w:ilvl w:val="0"/>
          <w:numId w:val="35"/>
        </w:numPr>
        <w:spacing w:after="0" w:line="240" w:lineRule="auto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Teachable.</w:t>
      </w:r>
    </w:p>
    <w:p w14:paraId="439E446C" w14:textId="77777777" w:rsidR="00F97E3D" w:rsidRPr="00F97E3D" w:rsidRDefault="00F97E3D" w:rsidP="00F97E3D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F97E3D">
        <w:rPr>
          <w:rFonts w:ascii="Aptos" w:hAnsi="Aptos" w:cs="Calibri"/>
          <w:bCs/>
          <w:color w:val="002060"/>
          <w:sz w:val="24"/>
          <w:szCs w:val="24"/>
        </w:rPr>
        <w:t>Training and support</w:t>
      </w:r>
    </w:p>
    <w:p w14:paraId="29B3BEE0" w14:textId="77777777" w:rsidR="00F97E3D" w:rsidRPr="00F97E3D" w:rsidRDefault="00F97E3D" w:rsidP="00F97E3D">
      <w:pPr>
        <w:spacing w:after="0" w:line="240" w:lineRule="auto"/>
        <w:rPr>
          <w:rFonts w:ascii="Aptos" w:hAnsi="Aptos" w:cs="Calibri"/>
          <w:sz w:val="24"/>
          <w:szCs w:val="24"/>
          <w:lang w:val="en-US"/>
        </w:rPr>
      </w:pPr>
      <w:r w:rsidRPr="00F97E3D">
        <w:rPr>
          <w:rFonts w:ascii="Aptos" w:hAnsi="Aptos" w:cs="Calibri"/>
          <w:sz w:val="24"/>
          <w:szCs w:val="24"/>
          <w:lang w:val="en-US"/>
        </w:rPr>
        <w:t xml:space="preserve">The Diocese places a very high value on lifelong learning and on training and support for ministers. Parishes provide a generous annual professional development budget and 5 days per year for PD. </w:t>
      </w:r>
    </w:p>
    <w:p w14:paraId="0D51F52C" w14:textId="77777777" w:rsidR="00F97E3D" w:rsidRPr="00F97E3D" w:rsidRDefault="00F97E3D" w:rsidP="00F97E3D">
      <w:pPr>
        <w:spacing w:after="0" w:line="240" w:lineRule="auto"/>
        <w:rPr>
          <w:rFonts w:ascii="Aptos" w:hAnsi="Aptos" w:cs="Calibri"/>
          <w:sz w:val="24"/>
          <w:szCs w:val="24"/>
          <w:lang w:val="en-US"/>
        </w:rPr>
      </w:pPr>
      <w:r w:rsidRPr="00F97E3D">
        <w:rPr>
          <w:rFonts w:ascii="Aptos" w:hAnsi="Aptos" w:cs="Calibri"/>
          <w:sz w:val="24"/>
          <w:szCs w:val="24"/>
          <w:lang w:val="en-US"/>
        </w:rPr>
        <w:t>Every minister in the Diocese is also involved in training and development opportunities including:</w:t>
      </w:r>
    </w:p>
    <w:p w14:paraId="1C3749EA" w14:textId="77777777" w:rsidR="00F97E3D" w:rsidRPr="00F97E3D" w:rsidRDefault="00F97E3D" w:rsidP="00F97E3D">
      <w:pPr>
        <w:numPr>
          <w:ilvl w:val="0"/>
          <w:numId w:val="36"/>
        </w:numPr>
        <w:spacing w:after="0" w:line="240" w:lineRule="auto"/>
        <w:rPr>
          <w:rFonts w:ascii="Aptos" w:hAnsi="Aptos" w:cs="Calibri"/>
          <w:i/>
          <w:iCs/>
          <w:sz w:val="24"/>
          <w:szCs w:val="24"/>
          <w:lang w:val="en-US"/>
        </w:rPr>
      </w:pPr>
      <w:r w:rsidRPr="00F97E3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Ministry Cohorts</w:t>
      </w:r>
      <w:r w:rsidRPr="00F97E3D">
        <w:rPr>
          <w:rFonts w:ascii="Aptos" w:hAnsi="Aptos" w:cs="Calibri"/>
          <w:i/>
          <w:iCs/>
          <w:sz w:val="24"/>
          <w:szCs w:val="24"/>
          <w:lang w:val="en-US"/>
        </w:rPr>
        <w:t xml:space="preserve"> — </w:t>
      </w:r>
      <w:r w:rsidRPr="00F97E3D">
        <w:rPr>
          <w:rFonts w:ascii="Aptos" w:hAnsi="Aptos" w:cs="Calibri"/>
          <w:sz w:val="24"/>
          <w:szCs w:val="24"/>
          <w:lang w:val="en-US"/>
        </w:rPr>
        <w:t>different cohorts which meet a few times a year and have content tailored to their experience, setting and stage of ministry</w:t>
      </w:r>
    </w:p>
    <w:p w14:paraId="101B60F0" w14:textId="77777777" w:rsidR="00F97E3D" w:rsidRPr="00F97E3D" w:rsidRDefault="00F97E3D" w:rsidP="00F97E3D">
      <w:pPr>
        <w:numPr>
          <w:ilvl w:val="0"/>
          <w:numId w:val="36"/>
        </w:numPr>
        <w:spacing w:after="0" w:line="240" w:lineRule="auto"/>
        <w:rPr>
          <w:rFonts w:ascii="Aptos" w:hAnsi="Aptos" w:cs="Calibri"/>
          <w:i/>
          <w:iCs/>
          <w:sz w:val="24"/>
          <w:szCs w:val="24"/>
          <w:lang w:val="en-US"/>
        </w:rPr>
      </w:pPr>
      <w:r w:rsidRPr="00F97E3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Professional Supervision</w:t>
      </w:r>
      <w:r w:rsidRPr="00F97E3D">
        <w:rPr>
          <w:rFonts w:ascii="Aptos" w:hAnsi="Aptos" w:cs="Calibri"/>
          <w:i/>
          <w:iCs/>
          <w:sz w:val="24"/>
          <w:szCs w:val="24"/>
          <w:lang w:val="en-US"/>
        </w:rPr>
        <w:t xml:space="preserve"> — </w:t>
      </w:r>
      <w:r w:rsidRPr="00F97E3D">
        <w:rPr>
          <w:rFonts w:ascii="Aptos" w:hAnsi="Aptos" w:cs="Calibri"/>
          <w:sz w:val="24"/>
          <w:szCs w:val="24"/>
          <w:lang w:val="en-US"/>
        </w:rPr>
        <w:t>as required by General Synod Canon, minimum of 6 sessions a year</w:t>
      </w:r>
    </w:p>
    <w:p w14:paraId="0562A33E" w14:textId="77777777" w:rsidR="00F97E3D" w:rsidRPr="00F97E3D" w:rsidRDefault="00F97E3D" w:rsidP="00F97E3D">
      <w:pPr>
        <w:numPr>
          <w:ilvl w:val="0"/>
          <w:numId w:val="36"/>
        </w:numPr>
        <w:spacing w:after="0" w:line="240" w:lineRule="auto"/>
        <w:rPr>
          <w:rFonts w:ascii="Aptos" w:hAnsi="Aptos" w:cs="Calibri"/>
          <w:sz w:val="24"/>
          <w:szCs w:val="24"/>
          <w:lang w:val="en-US"/>
        </w:rPr>
      </w:pPr>
      <w:r w:rsidRPr="00F97E3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Annual Ministry Leaders Day and Ministry Leaders Conference</w:t>
      </w:r>
      <w:r w:rsidRPr="00F97E3D">
        <w:rPr>
          <w:rFonts w:ascii="Aptos" w:hAnsi="Aptos" w:cs="Calibri"/>
          <w:i/>
          <w:iCs/>
          <w:sz w:val="24"/>
          <w:szCs w:val="24"/>
          <w:lang w:val="en-US"/>
        </w:rPr>
        <w:t xml:space="preserve"> </w:t>
      </w:r>
      <w:r w:rsidRPr="00F97E3D">
        <w:rPr>
          <w:rFonts w:ascii="Aptos" w:hAnsi="Aptos" w:cs="Calibri"/>
          <w:sz w:val="24"/>
          <w:szCs w:val="24"/>
          <w:lang w:val="en-US"/>
        </w:rPr>
        <w:t>(total 4 days per year) — a gathering of all the stipended clergy and licensed lay ministers for encouragement, learning and prayer</w:t>
      </w:r>
    </w:p>
    <w:p w14:paraId="61A09A7C" w14:textId="77777777" w:rsidR="00F97E3D" w:rsidRPr="00F97E3D" w:rsidRDefault="00F97E3D" w:rsidP="00F97E3D">
      <w:pPr>
        <w:spacing w:after="0" w:line="240" w:lineRule="auto"/>
        <w:rPr>
          <w:rFonts w:ascii="Aptos" w:hAnsi="Aptos" w:cs="Calibri"/>
          <w:sz w:val="24"/>
          <w:szCs w:val="24"/>
          <w:lang w:val="en-US"/>
        </w:rPr>
      </w:pPr>
      <w:r w:rsidRPr="00F97E3D">
        <w:rPr>
          <w:rFonts w:ascii="Aptos" w:hAnsi="Aptos" w:cs="Calibri"/>
          <w:sz w:val="24"/>
          <w:szCs w:val="24"/>
          <w:lang w:val="en-US"/>
        </w:rPr>
        <w:t>The Diocese also offers an Employee Assistance Program to clergy and their immediate families to assist through difficult times of life and ministry.</w:t>
      </w:r>
    </w:p>
    <w:p w14:paraId="29FEBE78" w14:textId="77777777" w:rsidR="00C67D93" w:rsidRPr="00C67D93" w:rsidRDefault="00C67D93" w:rsidP="00C67D93">
      <w:pPr>
        <w:spacing w:after="0" w:line="240" w:lineRule="auto"/>
        <w:rPr>
          <w:rFonts w:ascii="Aptos" w:hAnsi="Aptos" w:cs="Calibri"/>
          <w:sz w:val="24"/>
          <w:szCs w:val="24"/>
        </w:rPr>
      </w:pPr>
    </w:p>
    <w:p w14:paraId="55166C58" w14:textId="3F5BCD8A" w:rsidR="008E1E00" w:rsidRPr="00D02F82" w:rsidRDefault="00413C5B" w:rsidP="0052027A">
      <w:pPr>
        <w:spacing w:after="0" w:line="240" w:lineRule="auto"/>
        <w:rPr>
          <w:rFonts w:ascii="Aptos" w:hAnsi="Aptos" w:cs="Calibri"/>
          <w:bCs/>
          <w:color w:val="002060"/>
          <w:sz w:val="24"/>
          <w:szCs w:val="24"/>
        </w:rPr>
      </w:pPr>
      <w:r w:rsidRPr="00D02F82">
        <w:rPr>
          <w:rFonts w:ascii="Aptos" w:hAnsi="Aptos" w:cs="Calibri"/>
          <w:bCs/>
          <w:color w:val="002060"/>
          <w:sz w:val="24"/>
          <w:szCs w:val="24"/>
        </w:rPr>
        <w:t xml:space="preserve">Further </w:t>
      </w:r>
      <w:r w:rsidR="00493FDD" w:rsidRPr="00D02F82">
        <w:rPr>
          <w:rFonts w:ascii="Aptos" w:hAnsi="Aptos" w:cs="Calibri"/>
          <w:bCs/>
          <w:color w:val="002060"/>
          <w:sz w:val="24"/>
          <w:szCs w:val="24"/>
        </w:rPr>
        <w:t>Com</w:t>
      </w:r>
      <w:r w:rsidRPr="00D02F82">
        <w:rPr>
          <w:rFonts w:ascii="Aptos" w:hAnsi="Aptos" w:cs="Calibri"/>
          <w:bCs/>
          <w:color w:val="002060"/>
          <w:sz w:val="24"/>
          <w:szCs w:val="24"/>
        </w:rPr>
        <w:t>ments:</w:t>
      </w:r>
    </w:p>
    <w:p w14:paraId="584747E8" w14:textId="7FAEA0A7" w:rsidR="00413C5B" w:rsidRPr="00D02F82" w:rsidRDefault="00493FDD" w:rsidP="00CC3D48">
      <w:pPr>
        <w:pStyle w:val="ListParagraph"/>
        <w:spacing w:after="0"/>
        <w:ind w:left="0"/>
        <w:jc w:val="both"/>
        <w:rPr>
          <w:rFonts w:ascii="Aptos" w:hAnsi="Aptos" w:cs="Calibri"/>
          <w:color w:val="2C2C2C" w:themeColor="text1"/>
          <w:sz w:val="24"/>
          <w:szCs w:val="24"/>
        </w:rPr>
      </w:pPr>
      <w:r w:rsidRPr="00D02F82">
        <w:rPr>
          <w:rFonts w:ascii="Aptos" w:hAnsi="Aptos" w:cs="Calibri"/>
          <w:color w:val="2C2C2C" w:themeColor="text1"/>
          <w:sz w:val="24"/>
          <w:szCs w:val="24"/>
        </w:rPr>
        <w:t xml:space="preserve">The successful candidate </w:t>
      </w:r>
      <w:r w:rsidR="007757F4" w:rsidRPr="00D02F82">
        <w:rPr>
          <w:rFonts w:ascii="Aptos" w:hAnsi="Aptos" w:cs="Calibri"/>
          <w:color w:val="2C2C2C" w:themeColor="text1"/>
          <w:sz w:val="24"/>
          <w:szCs w:val="24"/>
        </w:rPr>
        <w:t>should</w:t>
      </w:r>
      <w:r w:rsidR="00B455C2" w:rsidRPr="00D02F82">
        <w:rPr>
          <w:rFonts w:ascii="Aptos" w:hAnsi="Aptos" w:cs="Calibri"/>
          <w:color w:val="2C2C2C" w:themeColor="text1"/>
          <w:sz w:val="24"/>
          <w:szCs w:val="24"/>
        </w:rPr>
        <w:t>:</w:t>
      </w:r>
    </w:p>
    <w:p w14:paraId="419E6440" w14:textId="77777777" w:rsidR="008E6C62" w:rsidRPr="00D02F82" w:rsidRDefault="00B455C2" w:rsidP="00CC3D48">
      <w:pPr>
        <w:numPr>
          <w:ilvl w:val="0"/>
          <w:numId w:val="19"/>
        </w:numPr>
        <w:spacing w:before="0" w:after="0" w:line="276" w:lineRule="auto"/>
        <w:jc w:val="both"/>
        <w:rPr>
          <w:rFonts w:ascii="Aptos" w:hAnsi="Aptos" w:cs="Calibri"/>
          <w:sz w:val="24"/>
          <w:szCs w:val="24"/>
        </w:rPr>
      </w:pPr>
      <w:bookmarkStart w:id="0" w:name="position-description"/>
      <w:bookmarkStart w:id="1" w:name="division"/>
      <w:bookmarkStart w:id="2" w:name="reports-to"/>
      <w:bookmarkStart w:id="3" w:name="anglicare-mission"/>
      <w:bookmarkStart w:id="4" w:name="anglicare-is-committed-to"/>
      <w:bookmarkEnd w:id="0"/>
      <w:bookmarkEnd w:id="1"/>
      <w:bookmarkEnd w:id="2"/>
      <w:bookmarkEnd w:id="3"/>
      <w:bookmarkEnd w:id="4"/>
      <w:r w:rsidRPr="00D02F82">
        <w:rPr>
          <w:rFonts w:ascii="Aptos" w:hAnsi="Aptos" w:cs="Calibri"/>
          <w:sz w:val="24"/>
          <w:szCs w:val="24"/>
        </w:rPr>
        <w:t xml:space="preserve">Hold a </w:t>
      </w:r>
      <w:r w:rsidR="008E6C62" w:rsidRPr="00D02F82">
        <w:rPr>
          <w:rFonts w:ascii="Aptos" w:hAnsi="Aptos" w:cs="Calibri"/>
          <w:sz w:val="24"/>
          <w:szCs w:val="24"/>
        </w:rPr>
        <w:t>Current Drivers Licence.</w:t>
      </w:r>
    </w:p>
    <w:p w14:paraId="7478C456" w14:textId="0C87A144" w:rsidR="008E6C62" w:rsidRPr="00D02F82" w:rsidRDefault="00B455C2" w:rsidP="00CC3D48">
      <w:pPr>
        <w:numPr>
          <w:ilvl w:val="0"/>
          <w:numId w:val="19"/>
        </w:numPr>
        <w:spacing w:before="0" w:after="0" w:line="276" w:lineRule="auto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Be r</w:t>
      </w:r>
      <w:r w:rsidR="008E6C62" w:rsidRPr="00D02F82">
        <w:rPr>
          <w:rFonts w:ascii="Aptos" w:hAnsi="Aptos" w:cs="Calibri"/>
          <w:sz w:val="24"/>
          <w:szCs w:val="24"/>
        </w:rPr>
        <w:t xml:space="preserve">equired to have </w:t>
      </w:r>
      <w:r w:rsidRPr="00D02F82">
        <w:rPr>
          <w:rFonts w:ascii="Aptos" w:hAnsi="Aptos" w:cs="Calibri"/>
          <w:sz w:val="24"/>
          <w:szCs w:val="24"/>
        </w:rPr>
        <w:t xml:space="preserve">a </w:t>
      </w:r>
      <w:r w:rsidR="008E6C62" w:rsidRPr="00D02F82">
        <w:rPr>
          <w:rFonts w:ascii="Aptos" w:hAnsi="Aptos" w:cs="Calibri"/>
          <w:sz w:val="24"/>
          <w:szCs w:val="24"/>
        </w:rPr>
        <w:t>“Working with Vulnerable People” – Child Related Activities Registration (Tasmania).</w:t>
      </w:r>
    </w:p>
    <w:p w14:paraId="58111652" w14:textId="1B7D1136" w:rsidR="0074109A" w:rsidRPr="00D02F82" w:rsidRDefault="007757F4" w:rsidP="00CC3D48">
      <w:pPr>
        <w:numPr>
          <w:ilvl w:val="0"/>
          <w:numId w:val="19"/>
        </w:numPr>
        <w:spacing w:before="0" w:after="0" w:line="276" w:lineRule="auto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Undergo Safe C</w:t>
      </w:r>
      <w:r w:rsidR="001C556B" w:rsidRPr="00D02F82">
        <w:rPr>
          <w:rFonts w:ascii="Aptos" w:hAnsi="Aptos" w:cs="Calibri"/>
          <w:sz w:val="24"/>
          <w:szCs w:val="24"/>
        </w:rPr>
        <w:t xml:space="preserve">hurch Communities endorsement:  The Anglican Church in Tasmania is committed to ensuring our churches and programs are safe places for all people. </w:t>
      </w:r>
      <w:r w:rsidR="004D473B" w:rsidRPr="00D02F82">
        <w:rPr>
          <w:rFonts w:ascii="Aptos" w:hAnsi="Aptos" w:cs="Calibri"/>
          <w:sz w:val="24"/>
          <w:szCs w:val="24"/>
        </w:rPr>
        <w:t>Therefore,</w:t>
      </w:r>
      <w:r w:rsidR="001C556B" w:rsidRPr="00D02F82">
        <w:rPr>
          <w:rFonts w:ascii="Aptos" w:hAnsi="Aptos" w:cs="Calibri"/>
          <w:sz w:val="24"/>
          <w:szCs w:val="24"/>
        </w:rPr>
        <w:t xml:space="preserve"> all workers in the Anglican Church in Tasmania – employed and voluntary – need to be endorsed as a requirement of service. </w:t>
      </w:r>
    </w:p>
    <w:p w14:paraId="788DB00F" w14:textId="6B16D1C6" w:rsidR="00EE50CF" w:rsidRPr="00D02F82" w:rsidRDefault="007757F4" w:rsidP="00493BC7">
      <w:pPr>
        <w:numPr>
          <w:ilvl w:val="0"/>
          <w:numId w:val="19"/>
        </w:numPr>
        <w:spacing w:before="0" w:after="0" w:line="276" w:lineRule="auto"/>
        <w:jc w:val="both"/>
        <w:rPr>
          <w:rFonts w:ascii="Aptos" w:hAnsi="Aptos" w:cs="Calibri"/>
          <w:sz w:val="24"/>
          <w:szCs w:val="24"/>
        </w:rPr>
      </w:pPr>
      <w:r w:rsidRPr="00D02F82">
        <w:rPr>
          <w:rFonts w:ascii="Aptos" w:hAnsi="Aptos" w:cs="Calibri"/>
          <w:sz w:val="24"/>
          <w:szCs w:val="24"/>
        </w:rPr>
        <w:t>Be remunerated at the appropr</w:t>
      </w:r>
      <w:r w:rsidR="00541AA1" w:rsidRPr="00D02F82">
        <w:rPr>
          <w:rFonts w:ascii="Aptos" w:hAnsi="Aptos" w:cs="Calibri"/>
          <w:sz w:val="24"/>
          <w:szCs w:val="24"/>
        </w:rPr>
        <w:t xml:space="preserve">iate diocesan level. This is a </w:t>
      </w:r>
      <w:r w:rsidR="00CA1D0F" w:rsidRPr="00D02F82">
        <w:rPr>
          <w:rFonts w:ascii="Aptos" w:hAnsi="Aptos" w:cs="Calibri"/>
          <w:sz w:val="24"/>
          <w:szCs w:val="24"/>
        </w:rPr>
        <w:t>3-year</w:t>
      </w:r>
      <w:r w:rsidRPr="00D02F82">
        <w:rPr>
          <w:rFonts w:ascii="Aptos" w:hAnsi="Aptos" w:cs="Calibri"/>
          <w:sz w:val="24"/>
          <w:szCs w:val="24"/>
        </w:rPr>
        <w:t xml:space="preserve"> appointment</w:t>
      </w:r>
      <w:r w:rsidR="00EA6E9C" w:rsidRPr="00D02F82">
        <w:rPr>
          <w:rFonts w:ascii="Aptos" w:hAnsi="Aptos" w:cs="Calibri"/>
          <w:sz w:val="24"/>
          <w:szCs w:val="24"/>
        </w:rPr>
        <w:t xml:space="preserve"> and includes </w:t>
      </w:r>
      <w:r w:rsidR="006D28A8" w:rsidRPr="00D02F82">
        <w:rPr>
          <w:rFonts w:ascii="Aptos" w:hAnsi="Aptos" w:cs="Calibri"/>
          <w:sz w:val="24"/>
          <w:szCs w:val="24"/>
        </w:rPr>
        <w:t xml:space="preserve">the </w:t>
      </w:r>
      <w:r w:rsidR="00EA6E9C" w:rsidRPr="00D02F82">
        <w:rPr>
          <w:rFonts w:ascii="Aptos" w:hAnsi="Aptos" w:cs="Calibri"/>
          <w:sz w:val="24"/>
          <w:szCs w:val="24"/>
        </w:rPr>
        <w:t>relevant allowances</w:t>
      </w:r>
      <w:r w:rsidR="0093176A">
        <w:rPr>
          <w:rFonts w:ascii="Aptos" w:hAnsi="Aptos" w:cs="Calibri"/>
          <w:sz w:val="24"/>
          <w:szCs w:val="24"/>
        </w:rPr>
        <w:t>, please click the link to see relevant information.</w:t>
      </w:r>
      <w:r w:rsidR="00EC3CD5">
        <w:rPr>
          <w:rFonts w:ascii="Aptos" w:hAnsi="Aptos" w:cs="Calibri"/>
          <w:sz w:val="24"/>
          <w:szCs w:val="24"/>
        </w:rPr>
        <w:t xml:space="preserve"> </w:t>
      </w:r>
      <w:hyperlink r:id="rId12" w:history="1">
        <w:r w:rsidR="00774DEE">
          <w:rPr>
            <w:rStyle w:val="Hyperlink"/>
            <w:rFonts w:ascii="Aptos" w:hAnsi="Aptos" w:cs="Calibri"/>
            <w:sz w:val="24"/>
            <w:szCs w:val="24"/>
          </w:rPr>
          <w:t>Diocese Stipends 2024-2025</w:t>
        </w:r>
      </w:hyperlink>
      <w:r w:rsidR="00774DEE">
        <w:rPr>
          <w:rFonts w:ascii="Aptos" w:hAnsi="Aptos" w:cs="Calibri"/>
          <w:sz w:val="24"/>
          <w:szCs w:val="24"/>
        </w:rPr>
        <w:t xml:space="preserve"> </w:t>
      </w:r>
    </w:p>
    <w:sectPr w:rsidR="00EE50CF" w:rsidRPr="00D02F82" w:rsidSect="00335B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BFEF" w14:textId="77777777" w:rsidR="00077EAA" w:rsidRDefault="00077EAA">
      <w:pPr>
        <w:spacing w:after="0" w:line="240" w:lineRule="auto"/>
      </w:pPr>
      <w:r>
        <w:separator/>
      </w:r>
    </w:p>
  </w:endnote>
  <w:endnote w:type="continuationSeparator" w:id="0">
    <w:p w14:paraId="3E6711C4" w14:textId="77777777" w:rsidR="00077EAA" w:rsidRDefault="0007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72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2E5A" w14:textId="77777777" w:rsidR="00873F30" w:rsidRDefault="00873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09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598F" w14:textId="39F7D521" w:rsidR="00493BC7" w:rsidRDefault="00493B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271D4" w14:textId="70625150" w:rsidR="004E1AED" w:rsidRDefault="004E1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7E47" w14:textId="77777777" w:rsidR="00873F30" w:rsidRDefault="0087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7B7E" w14:textId="77777777" w:rsidR="00077EAA" w:rsidRDefault="00077EAA">
      <w:pPr>
        <w:spacing w:after="0" w:line="240" w:lineRule="auto"/>
      </w:pPr>
      <w:r>
        <w:separator/>
      </w:r>
    </w:p>
  </w:footnote>
  <w:footnote w:type="continuationSeparator" w:id="0">
    <w:p w14:paraId="1E9B2A7D" w14:textId="77777777" w:rsidR="00077EAA" w:rsidRDefault="0007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40B7" w14:textId="0EADF891" w:rsidR="00873F30" w:rsidRDefault="00873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5A79" w14:textId="4325796A" w:rsidR="00873F30" w:rsidRDefault="00873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7961" w14:textId="5B52B31B" w:rsidR="00873F30" w:rsidRDefault="0087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5pt;height:11.5pt" o:bullet="t">
        <v:imagedata r:id="rId1" o:title="msoABFB"/>
      </v:shape>
    </w:pict>
  </w:numPicBullet>
  <w:abstractNum w:abstractNumId="0" w15:restartNumberingAfterBreak="0">
    <w:nsid w:val="9AAC72FB"/>
    <w:multiLevelType w:val="multilevel"/>
    <w:tmpl w:val="9BD4C4C4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C5C18E"/>
    <w:multiLevelType w:val="multilevel"/>
    <w:tmpl w:val="044C1CE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1"/>
    <w:multiLevelType w:val="multilevel"/>
    <w:tmpl w:val="703064DA"/>
    <w:name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1622C16"/>
    <w:multiLevelType w:val="hybridMultilevel"/>
    <w:tmpl w:val="BD90C7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47714"/>
    <w:multiLevelType w:val="hybridMultilevel"/>
    <w:tmpl w:val="D53CF8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C06CA"/>
    <w:multiLevelType w:val="hybridMultilevel"/>
    <w:tmpl w:val="53AE9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25603F"/>
    <w:multiLevelType w:val="hybridMultilevel"/>
    <w:tmpl w:val="D99485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94530"/>
    <w:multiLevelType w:val="hybridMultilevel"/>
    <w:tmpl w:val="3118F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3CD7"/>
    <w:multiLevelType w:val="hybridMultilevel"/>
    <w:tmpl w:val="79D458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933B6"/>
    <w:multiLevelType w:val="hybridMultilevel"/>
    <w:tmpl w:val="1F4E3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959E5"/>
    <w:multiLevelType w:val="hybridMultilevel"/>
    <w:tmpl w:val="EA0A2D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D1907"/>
    <w:multiLevelType w:val="hybridMultilevel"/>
    <w:tmpl w:val="5B08A3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C0AAD"/>
    <w:multiLevelType w:val="hybridMultilevel"/>
    <w:tmpl w:val="82F8D7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3037D"/>
    <w:multiLevelType w:val="hybridMultilevel"/>
    <w:tmpl w:val="F544DC2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7B30"/>
    <w:multiLevelType w:val="hybridMultilevel"/>
    <w:tmpl w:val="F5A425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9103C6"/>
    <w:multiLevelType w:val="hybridMultilevel"/>
    <w:tmpl w:val="454493E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3041B2"/>
    <w:multiLevelType w:val="hybridMultilevel"/>
    <w:tmpl w:val="4AEE00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DA74DAB"/>
    <w:multiLevelType w:val="hybridMultilevel"/>
    <w:tmpl w:val="EDB6E75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9255130">
    <w:abstractNumId w:val="26"/>
  </w:num>
  <w:num w:numId="2" w16cid:durableId="608781427">
    <w:abstractNumId w:val="14"/>
  </w:num>
  <w:num w:numId="3" w16cid:durableId="2083672070">
    <w:abstractNumId w:val="25"/>
  </w:num>
  <w:num w:numId="4" w16cid:durableId="337931836">
    <w:abstractNumId w:val="17"/>
  </w:num>
  <w:num w:numId="5" w16cid:durableId="1643383156">
    <w:abstractNumId w:val="31"/>
  </w:num>
  <w:num w:numId="6" w16cid:durableId="1930501173">
    <w:abstractNumId w:val="33"/>
  </w:num>
  <w:num w:numId="7" w16cid:durableId="528223846">
    <w:abstractNumId w:val="29"/>
  </w:num>
  <w:num w:numId="8" w16cid:durableId="1495220884">
    <w:abstractNumId w:val="35"/>
  </w:num>
  <w:num w:numId="9" w16cid:durableId="70154973">
    <w:abstractNumId w:val="11"/>
  </w:num>
  <w:num w:numId="10" w16cid:durableId="621688794">
    <w:abstractNumId w:val="9"/>
  </w:num>
  <w:num w:numId="11" w16cid:durableId="1458525551">
    <w:abstractNumId w:val="8"/>
  </w:num>
  <w:num w:numId="12" w16cid:durableId="2004312751">
    <w:abstractNumId w:val="7"/>
  </w:num>
  <w:num w:numId="13" w16cid:durableId="1867600803">
    <w:abstractNumId w:val="6"/>
  </w:num>
  <w:num w:numId="14" w16cid:durableId="89132599">
    <w:abstractNumId w:val="10"/>
  </w:num>
  <w:num w:numId="15" w16cid:durableId="692416356">
    <w:abstractNumId w:val="5"/>
  </w:num>
  <w:num w:numId="16" w16cid:durableId="1087072214">
    <w:abstractNumId w:val="4"/>
  </w:num>
  <w:num w:numId="17" w16cid:durableId="2105178514">
    <w:abstractNumId w:val="3"/>
  </w:num>
  <w:num w:numId="18" w16cid:durableId="948392992">
    <w:abstractNumId w:val="2"/>
  </w:num>
  <w:num w:numId="19" w16cid:durableId="2129546868">
    <w:abstractNumId w:val="0"/>
  </w:num>
  <w:num w:numId="20" w16cid:durableId="1128013253">
    <w:abstractNumId w:val="1"/>
  </w:num>
  <w:num w:numId="21" w16cid:durableId="1842700363">
    <w:abstractNumId w:val="16"/>
  </w:num>
  <w:num w:numId="22" w16cid:durableId="289215388">
    <w:abstractNumId w:val="30"/>
  </w:num>
  <w:num w:numId="23" w16cid:durableId="877471339">
    <w:abstractNumId w:val="23"/>
  </w:num>
  <w:num w:numId="24" w16cid:durableId="1581284184">
    <w:abstractNumId w:val="34"/>
  </w:num>
  <w:num w:numId="25" w16cid:durableId="1927306994">
    <w:abstractNumId w:val="28"/>
  </w:num>
  <w:num w:numId="26" w16cid:durableId="152063094">
    <w:abstractNumId w:val="15"/>
  </w:num>
  <w:num w:numId="27" w16cid:durableId="1193302658">
    <w:abstractNumId w:val="12"/>
  </w:num>
  <w:num w:numId="28" w16cid:durableId="1067650830">
    <w:abstractNumId w:val="19"/>
  </w:num>
  <w:num w:numId="29" w16cid:durableId="1930506328">
    <w:abstractNumId w:val="27"/>
  </w:num>
  <w:num w:numId="30" w16cid:durableId="1729961852">
    <w:abstractNumId w:val="20"/>
  </w:num>
  <w:num w:numId="31" w16cid:durableId="1379817753">
    <w:abstractNumId w:val="13"/>
  </w:num>
  <w:num w:numId="32" w16cid:durableId="890385594">
    <w:abstractNumId w:val="24"/>
  </w:num>
  <w:num w:numId="33" w16cid:durableId="216280495">
    <w:abstractNumId w:val="18"/>
  </w:num>
  <w:num w:numId="34" w16cid:durableId="495069340">
    <w:abstractNumId w:val="32"/>
  </w:num>
  <w:num w:numId="35" w16cid:durableId="861479048">
    <w:abstractNumId w:val="22"/>
  </w:num>
  <w:num w:numId="36" w16cid:durableId="54233226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CF"/>
    <w:rsid w:val="000159BF"/>
    <w:rsid w:val="0002208F"/>
    <w:rsid w:val="00052274"/>
    <w:rsid w:val="00077EAA"/>
    <w:rsid w:val="00087DDE"/>
    <w:rsid w:val="000D73C2"/>
    <w:rsid w:val="000F2898"/>
    <w:rsid w:val="00164D68"/>
    <w:rsid w:val="00194DF6"/>
    <w:rsid w:val="001A3F29"/>
    <w:rsid w:val="001A6BF3"/>
    <w:rsid w:val="001B0073"/>
    <w:rsid w:val="001C556B"/>
    <w:rsid w:val="001F716A"/>
    <w:rsid w:val="002317A4"/>
    <w:rsid w:val="00231C9D"/>
    <w:rsid w:val="00235BB9"/>
    <w:rsid w:val="00272921"/>
    <w:rsid w:val="002779C2"/>
    <w:rsid w:val="002857CC"/>
    <w:rsid w:val="002A62B4"/>
    <w:rsid w:val="002D1CB0"/>
    <w:rsid w:val="0030490E"/>
    <w:rsid w:val="00335B47"/>
    <w:rsid w:val="003B142B"/>
    <w:rsid w:val="003B1570"/>
    <w:rsid w:val="003D3067"/>
    <w:rsid w:val="00413C5B"/>
    <w:rsid w:val="00473A09"/>
    <w:rsid w:val="00493BC7"/>
    <w:rsid w:val="00493FDD"/>
    <w:rsid w:val="004D473B"/>
    <w:rsid w:val="004E1AED"/>
    <w:rsid w:val="004E4AD9"/>
    <w:rsid w:val="004E6A11"/>
    <w:rsid w:val="004F623A"/>
    <w:rsid w:val="00513458"/>
    <w:rsid w:val="0052027A"/>
    <w:rsid w:val="00523F08"/>
    <w:rsid w:val="00541AA1"/>
    <w:rsid w:val="00543FE3"/>
    <w:rsid w:val="005C12A5"/>
    <w:rsid w:val="005E0D25"/>
    <w:rsid w:val="006162E6"/>
    <w:rsid w:val="00665A68"/>
    <w:rsid w:val="0067267A"/>
    <w:rsid w:val="00693DA1"/>
    <w:rsid w:val="006C148A"/>
    <w:rsid w:val="006D1DA5"/>
    <w:rsid w:val="006D28A8"/>
    <w:rsid w:val="006F093F"/>
    <w:rsid w:val="0074109A"/>
    <w:rsid w:val="00774DEE"/>
    <w:rsid w:val="007757F4"/>
    <w:rsid w:val="007C1FEE"/>
    <w:rsid w:val="007F41A2"/>
    <w:rsid w:val="00845E3F"/>
    <w:rsid w:val="00852057"/>
    <w:rsid w:val="00863FAE"/>
    <w:rsid w:val="00864CD0"/>
    <w:rsid w:val="00873F30"/>
    <w:rsid w:val="00885278"/>
    <w:rsid w:val="00897808"/>
    <w:rsid w:val="008E113D"/>
    <w:rsid w:val="008E1E00"/>
    <w:rsid w:val="008E3530"/>
    <w:rsid w:val="008E6C62"/>
    <w:rsid w:val="008E7F91"/>
    <w:rsid w:val="0093176A"/>
    <w:rsid w:val="00976685"/>
    <w:rsid w:val="00984344"/>
    <w:rsid w:val="009A2305"/>
    <w:rsid w:val="00A1310C"/>
    <w:rsid w:val="00A53FD7"/>
    <w:rsid w:val="00A914E4"/>
    <w:rsid w:val="00A971A7"/>
    <w:rsid w:val="00AB0112"/>
    <w:rsid w:val="00AB1F1E"/>
    <w:rsid w:val="00AD01F6"/>
    <w:rsid w:val="00AE3294"/>
    <w:rsid w:val="00B16F24"/>
    <w:rsid w:val="00B35DEE"/>
    <w:rsid w:val="00B455C2"/>
    <w:rsid w:val="00B86E8E"/>
    <w:rsid w:val="00BA68BD"/>
    <w:rsid w:val="00BB15DF"/>
    <w:rsid w:val="00BB671D"/>
    <w:rsid w:val="00C1381C"/>
    <w:rsid w:val="00C16B6A"/>
    <w:rsid w:val="00C435F3"/>
    <w:rsid w:val="00C576EF"/>
    <w:rsid w:val="00C57E64"/>
    <w:rsid w:val="00C67D93"/>
    <w:rsid w:val="00C71188"/>
    <w:rsid w:val="00CA1D0F"/>
    <w:rsid w:val="00CA7C6E"/>
    <w:rsid w:val="00CB7162"/>
    <w:rsid w:val="00CC3D48"/>
    <w:rsid w:val="00D02F82"/>
    <w:rsid w:val="00D20928"/>
    <w:rsid w:val="00D325E9"/>
    <w:rsid w:val="00D41559"/>
    <w:rsid w:val="00D470E1"/>
    <w:rsid w:val="00D47A97"/>
    <w:rsid w:val="00D94B2F"/>
    <w:rsid w:val="00E1448A"/>
    <w:rsid w:val="00E61E00"/>
    <w:rsid w:val="00EA5D56"/>
    <w:rsid w:val="00EA6E9C"/>
    <w:rsid w:val="00EB430C"/>
    <w:rsid w:val="00EC3CD5"/>
    <w:rsid w:val="00ED1D35"/>
    <w:rsid w:val="00ED41A1"/>
    <w:rsid w:val="00ED5397"/>
    <w:rsid w:val="00EE50CF"/>
    <w:rsid w:val="00EF5CAF"/>
    <w:rsid w:val="00F036D3"/>
    <w:rsid w:val="00F2309C"/>
    <w:rsid w:val="00F27E3E"/>
    <w:rsid w:val="00F97E3D"/>
    <w:rsid w:val="00FC06D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702D"/>
  <w15:docId w15:val="{F1455F91-03CC-456F-93E3-71525375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AD0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1F6"/>
  </w:style>
  <w:style w:type="paragraph" w:styleId="ListParagraph">
    <w:name w:val="List Paragraph"/>
    <w:basedOn w:val="Normal"/>
    <w:uiPriority w:val="34"/>
    <w:qFormat/>
    <w:rsid w:val="008E6C62"/>
    <w:pPr>
      <w:spacing w:before="0" w:line="276" w:lineRule="auto"/>
      <w:ind w:left="720"/>
      <w:contextualSpacing/>
    </w:pPr>
    <w:rPr>
      <w:rFonts w:ascii="Montserrat72" w:eastAsiaTheme="minorHAnsi" w:hAnsi="Montserrat72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8E6C62"/>
  </w:style>
  <w:style w:type="character" w:styleId="Hyperlink">
    <w:name w:val="Hyperlink"/>
    <w:basedOn w:val="DefaultParagraphFont"/>
    <w:uiPriority w:val="99"/>
    <w:unhideWhenUsed/>
    <w:rsid w:val="00774DEE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928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orturl.at/9c3d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489D6C4-E880-4A2F-BE95-BC4BDD137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38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Robert Craft</cp:lastModifiedBy>
  <cp:revision>44</cp:revision>
  <dcterms:created xsi:type="dcterms:W3CDTF">2024-06-04T01:23:00Z</dcterms:created>
  <dcterms:modified xsi:type="dcterms:W3CDTF">2024-10-01T00:24:00Z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